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64F4" w14:textId="362D77D8" w:rsidR="005D68F4" w:rsidRDefault="005D68F4" w:rsidP="5A36042F">
      <w:pPr>
        <w:pStyle w:val="Heading2"/>
        <w:rPr>
          <w:rFonts w:ascii="Calibri" w:eastAsia="Calibri" w:hAnsi="Calibri" w:cs="Calibri"/>
          <w:color w:val="236FA1"/>
          <w:sz w:val="22"/>
          <w:szCs w:val="22"/>
        </w:rPr>
      </w:pPr>
    </w:p>
    <w:p w14:paraId="4A0F2EE9" w14:textId="2D8BC32E" w:rsidR="005D68F4" w:rsidRDefault="4B68B06F" w:rsidP="00036158">
      <w:pPr>
        <w:pStyle w:val="Title"/>
        <w:rPr>
          <w:rFonts w:eastAsia="Calibri"/>
        </w:rPr>
      </w:pPr>
      <w:r w:rsidRPr="5A36042F">
        <w:rPr>
          <w:rFonts w:eastAsia="Calibri"/>
        </w:rPr>
        <w:t xml:space="preserve">Legal Research II </w:t>
      </w:r>
    </w:p>
    <w:p w14:paraId="7AED511F" w14:textId="7CBBB022" w:rsidR="005D68F4" w:rsidRDefault="005D68F4" w:rsidP="5A36042F"/>
    <w:p w14:paraId="1F3C076E" w14:textId="382877E2" w:rsidR="005D68F4" w:rsidRDefault="6F426C7B" w:rsidP="00036158">
      <w:pPr>
        <w:pStyle w:val="Heading1"/>
        <w:rPr>
          <w:rFonts w:eastAsia="Calibri"/>
        </w:rPr>
      </w:pPr>
      <w:r w:rsidRPr="5A36042F">
        <w:rPr>
          <w:rFonts w:eastAsia="Calibri"/>
        </w:rPr>
        <w:t xml:space="preserve">Pre-Course survey </w:t>
      </w:r>
    </w:p>
    <w:p w14:paraId="068ABE16" w14:textId="104A15B2" w:rsidR="005D68F4" w:rsidRDefault="00A60BE3" w:rsidP="5A36042F">
      <w:pPr>
        <w:spacing w:before="180" w:after="180"/>
        <w:rPr>
          <w:rFonts w:ascii="Calibri" w:eastAsia="Calibri" w:hAnsi="Calibri" w:cs="Calibri"/>
          <w:color w:val="2D3B45"/>
          <w:sz w:val="24"/>
          <w:szCs w:val="24"/>
        </w:rPr>
      </w:pPr>
      <w:r>
        <w:rPr>
          <w:rFonts w:ascii="Calibri" w:eastAsia="Calibri" w:hAnsi="Calibri" w:cs="Calibri"/>
          <w:color w:val="2D3B45"/>
          <w:sz w:val="24"/>
          <w:szCs w:val="24"/>
        </w:rPr>
        <w:t xml:space="preserve">(This was </w:t>
      </w:r>
      <w:r w:rsidR="6F426C7B" w:rsidRPr="5A36042F">
        <w:rPr>
          <w:rFonts w:ascii="Calibri" w:eastAsia="Calibri" w:hAnsi="Calibri" w:cs="Calibri"/>
          <w:color w:val="2D3B45"/>
          <w:sz w:val="24"/>
          <w:szCs w:val="24"/>
        </w:rPr>
        <w:t>to</w:t>
      </w:r>
      <w:r>
        <w:rPr>
          <w:rFonts w:ascii="Calibri" w:eastAsia="Calibri" w:hAnsi="Calibri" w:cs="Calibri"/>
          <w:color w:val="2D3B45"/>
          <w:sz w:val="24"/>
          <w:szCs w:val="24"/>
        </w:rPr>
        <w:t xml:space="preserve"> help me</w:t>
      </w:r>
      <w:r w:rsidR="6F426C7B" w:rsidRPr="5A36042F">
        <w:rPr>
          <w:rFonts w:ascii="Calibri" w:eastAsia="Calibri" w:hAnsi="Calibri" w:cs="Calibri"/>
          <w:color w:val="2D3B45"/>
          <w:sz w:val="24"/>
          <w:szCs w:val="24"/>
        </w:rPr>
        <w:t xml:space="preserve"> set up the discussion boards and assign students to a news feed.)</w:t>
      </w:r>
    </w:p>
    <w:p w14:paraId="51E59AF8" w14:textId="081139C5" w:rsidR="005D68F4" w:rsidRDefault="6F426C7B" w:rsidP="5A36042F">
      <w:pPr>
        <w:spacing w:before="180" w:after="180"/>
      </w:pPr>
      <w:r w:rsidRPr="5A36042F">
        <w:rPr>
          <w:rFonts w:ascii="Calibri" w:eastAsia="Calibri" w:hAnsi="Calibri" w:cs="Calibri"/>
          <w:color w:val="2D3B45"/>
          <w:sz w:val="24"/>
          <w:szCs w:val="24"/>
        </w:rPr>
        <w:t xml:space="preserve">You will follow news on a particular topic this semester. Please select your top three preferences from the list below. This information will </w:t>
      </w:r>
      <w:proofErr w:type="gramStart"/>
      <w:r w:rsidRPr="5A36042F">
        <w:rPr>
          <w:rFonts w:ascii="Calibri" w:eastAsia="Calibri" w:hAnsi="Calibri" w:cs="Calibri"/>
          <w:color w:val="2D3B45"/>
          <w:sz w:val="24"/>
          <w:szCs w:val="24"/>
        </w:rPr>
        <w:t>be used</w:t>
      </w:r>
      <w:proofErr w:type="gramEnd"/>
      <w:r w:rsidRPr="5A36042F">
        <w:rPr>
          <w:rFonts w:ascii="Calibri" w:eastAsia="Calibri" w:hAnsi="Calibri" w:cs="Calibri"/>
          <w:color w:val="2D3B45"/>
          <w:sz w:val="24"/>
          <w:szCs w:val="24"/>
        </w:rPr>
        <w:t xml:space="preserve"> to set up this project. </w:t>
      </w:r>
    </w:p>
    <w:p w14:paraId="0BF10503" w14:textId="258A64D0"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Access to Justice  </w:t>
      </w:r>
    </w:p>
    <w:p w14:paraId="409C9E07" w14:textId="38BDB9CA"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Aerospace &amp; Defense </w:t>
      </w:r>
    </w:p>
    <w:p w14:paraId="7B42367A" w14:textId="4A18C5CB"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Antitrust </w:t>
      </w:r>
    </w:p>
    <w:p w14:paraId="64868B64" w14:textId="4166E869"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Appellate </w:t>
      </w:r>
    </w:p>
    <w:p w14:paraId="6260373E" w14:textId="12C7E523"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Bankruptcy </w:t>
      </w:r>
    </w:p>
    <w:p w14:paraId="62DE57FB" w14:textId="4E893D01"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Cannabis </w:t>
      </w:r>
    </w:p>
    <w:p w14:paraId="1843D645" w14:textId="2460AC23"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Civil Rights </w:t>
      </w:r>
    </w:p>
    <w:p w14:paraId="4A2942C1" w14:textId="16CD5C5E"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Commercial Contracts </w:t>
      </w:r>
    </w:p>
    <w:p w14:paraId="51272BB3" w14:textId="5AF98615"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Consumer Protection </w:t>
      </w:r>
    </w:p>
    <w:p w14:paraId="31CAD2FA" w14:textId="0F465448"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Corporate Counsel </w:t>
      </w:r>
    </w:p>
    <w:p w14:paraId="62EE218C" w14:textId="1B1247A0"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Corporate Environmental, Social and Governance (ESG) </w:t>
      </w:r>
    </w:p>
    <w:p w14:paraId="1D5DA1DE" w14:textId="48113C1B"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Corporate Governance </w:t>
      </w:r>
    </w:p>
    <w:p w14:paraId="5A6D8892" w14:textId="54E64525"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Crypto </w:t>
      </w:r>
    </w:p>
    <w:p w14:paraId="52B6A917" w14:textId="20914A5E"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Data Privacy </w:t>
      </w:r>
    </w:p>
    <w:p w14:paraId="33A59360" w14:textId="7BE74E14"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E-Discovery &amp; Legal Tech </w:t>
      </w:r>
    </w:p>
    <w:p w14:paraId="0D12E594" w14:textId="7D844150"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Employment </w:t>
      </w:r>
    </w:p>
    <w:p w14:paraId="37DB4E78" w14:textId="00BCBF78"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Energy </w:t>
      </w:r>
    </w:p>
    <w:p w14:paraId="69D8A1AF" w14:textId="16523AB0"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Environment </w:t>
      </w:r>
    </w:p>
    <w:p w14:paraId="2A91EE49" w14:textId="70F05641"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Federal Contracting </w:t>
      </w:r>
    </w:p>
    <w:p w14:paraId="524D7AB5" w14:textId="4CFBF7CB"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Finance &amp; Banking </w:t>
      </w:r>
    </w:p>
    <w:p w14:paraId="3EAE031A" w14:textId="43B8770D"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Fintech </w:t>
      </w:r>
    </w:p>
    <w:p w14:paraId="67322CA2" w14:textId="14FC2BEF"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Food &amp; Beverage </w:t>
      </w:r>
    </w:p>
    <w:p w14:paraId="59E8D22C" w14:textId="20BE2CE8"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Health Law </w:t>
      </w:r>
    </w:p>
    <w:p w14:paraId="62F11050" w14:textId="3D80CB4A"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Human Resources </w:t>
      </w:r>
    </w:p>
    <w:p w14:paraId="623D7A9E" w14:textId="0974D146"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Immigration </w:t>
      </w:r>
    </w:p>
    <w:p w14:paraId="2FD59892" w14:textId="1D5809A0"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lastRenderedPageBreak/>
        <w:t xml:space="preserve">Insurance Law </w:t>
      </w:r>
    </w:p>
    <w:p w14:paraId="5B44B7D1" w14:textId="5F61C8A3"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Intellectual Property </w:t>
      </w:r>
    </w:p>
    <w:p w14:paraId="05CBC372" w14:textId="164CFB00"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International Trade </w:t>
      </w:r>
    </w:p>
    <w:p w14:paraId="7DBDB495" w14:textId="6460B079"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Legal Ethics </w:t>
      </w:r>
    </w:p>
    <w:p w14:paraId="35A04C82" w14:textId="52930B2C"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Media &amp; Entertainment </w:t>
      </w:r>
    </w:p>
    <w:p w14:paraId="7CD277B3" w14:textId="10B923EF"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Mergers &amp; Acquisitions </w:t>
      </w:r>
    </w:p>
    <w:p w14:paraId="4754B677" w14:textId="5F7105C3"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Native American </w:t>
      </w:r>
    </w:p>
    <w:p w14:paraId="7F93294E" w14:textId="7CF705A6"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Occupational Safety </w:t>
      </w:r>
    </w:p>
    <w:p w14:paraId="3211C5A4" w14:textId="2E46C88D"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Pharma &amp; Life Sciences </w:t>
      </w:r>
    </w:p>
    <w:p w14:paraId="724C8DCF" w14:textId="098C2466"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Products Liability </w:t>
      </w:r>
    </w:p>
    <w:p w14:paraId="7D54B7D5" w14:textId="546EAB9A"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Public Policy </w:t>
      </w:r>
    </w:p>
    <w:p w14:paraId="3CDF59A7" w14:textId="2E954CAB"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Real Estate </w:t>
      </w:r>
    </w:p>
    <w:p w14:paraId="7B3F3109" w14:textId="35212B6B"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Retail &amp; E-Commerce </w:t>
      </w:r>
    </w:p>
    <w:p w14:paraId="11C46CB1" w14:textId="00E5C4D9"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Securities Enforcement &amp; Litigation </w:t>
      </w:r>
    </w:p>
    <w:p w14:paraId="4B45D5BC" w14:textId="0360890B"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Social Justice &amp; Diversity </w:t>
      </w:r>
    </w:p>
    <w:p w14:paraId="6C8DB18C" w14:textId="0A656ACC"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Sports &amp; Betting </w:t>
      </w:r>
    </w:p>
    <w:p w14:paraId="2BAF0212" w14:textId="54A43F95"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Tax </w:t>
      </w:r>
    </w:p>
    <w:p w14:paraId="6D76D03E" w14:textId="5F90A245"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Tech &amp; Telecom Law  </w:t>
      </w:r>
    </w:p>
    <w:p w14:paraId="76E7817C" w14:textId="046B5A85"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Transportation </w:t>
      </w:r>
    </w:p>
    <w:p w14:paraId="46A539D4" w14:textId="0BD58359" w:rsidR="005D68F4"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U.S. Supreme Court </w:t>
      </w:r>
    </w:p>
    <w:p w14:paraId="161EF917" w14:textId="52755254" w:rsidR="005D68F4" w:rsidRPr="00036158" w:rsidRDefault="6F426C7B" w:rsidP="5A36042F">
      <w:pPr>
        <w:pStyle w:val="ListParagraph"/>
        <w:numPr>
          <w:ilvl w:val="0"/>
          <w:numId w:val="1"/>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White Collar &amp; Criminal Law</w:t>
      </w:r>
    </w:p>
    <w:p w14:paraId="2C421246" w14:textId="508EE72F" w:rsidR="005D68F4" w:rsidRDefault="4B68B06F" w:rsidP="00036158">
      <w:pPr>
        <w:pStyle w:val="Heading1"/>
      </w:pPr>
      <w:r w:rsidRPr="5A36042F">
        <w:rPr>
          <w:rFonts w:eastAsia="Calibri"/>
        </w:rPr>
        <w:t>Current Awareness Discussion Board</w:t>
      </w:r>
    </w:p>
    <w:p w14:paraId="03EAD8E1" w14:textId="77777777" w:rsidR="008A5CDE" w:rsidRDefault="008A5CDE"/>
    <w:p w14:paraId="74FF9C22" w14:textId="5F8ECA11" w:rsidR="005D68F4" w:rsidRDefault="4B68B06F">
      <w:r w:rsidRPr="5A36042F">
        <w:rPr>
          <w:rFonts w:ascii="Calibri" w:eastAsia="Calibri" w:hAnsi="Calibri" w:cs="Calibri"/>
          <w:color w:val="3598DB"/>
          <w:sz w:val="22"/>
          <w:szCs w:val="22"/>
        </w:rPr>
        <w:t xml:space="preserve">Purpose </w:t>
      </w:r>
    </w:p>
    <w:p w14:paraId="3E38549C" w14:textId="1DBC8CCA" w:rsidR="005D68F4" w:rsidRDefault="4B68B06F" w:rsidP="5A36042F">
      <w:pPr>
        <w:spacing w:before="180" w:after="180"/>
      </w:pPr>
      <w:r w:rsidRPr="5A36042F">
        <w:rPr>
          <w:rFonts w:ascii="Calibri" w:eastAsia="Calibri" w:hAnsi="Calibri" w:cs="Calibri"/>
          <w:color w:val="2D3B45"/>
          <w:sz w:val="24"/>
          <w:szCs w:val="24"/>
        </w:rPr>
        <w:t xml:space="preserve">This exercise will get you in the habit of reviewing legal news related to a particular practice area or topic. We will use specialized legal news resources associated with Westlaw, Lexis, and Bloomberg Law. Practicing attorneys use these news services to stay current with developments in their geographic region or specialty. For you, an added benefit will be the ability to see “real-world” examples of primary legal materials such as pleadings and motions that often accompany these stories. </w:t>
      </w:r>
    </w:p>
    <w:p w14:paraId="70FCE464" w14:textId="7D8F7730" w:rsidR="005D68F4" w:rsidRDefault="001C2030">
      <w:r>
        <w:br/>
      </w:r>
      <w:r w:rsidR="4B68B06F" w:rsidRPr="5A36042F">
        <w:rPr>
          <w:rFonts w:ascii="Calibri" w:eastAsia="Calibri" w:hAnsi="Calibri" w:cs="Calibri"/>
          <w:color w:val="3598DB"/>
          <w:sz w:val="22"/>
          <w:szCs w:val="22"/>
        </w:rPr>
        <w:t>Time Estimate</w:t>
      </w:r>
    </w:p>
    <w:p w14:paraId="669D0F34" w14:textId="2B647551" w:rsidR="005D68F4" w:rsidRDefault="4B68B06F" w:rsidP="5A36042F">
      <w:pPr>
        <w:spacing w:before="180" w:after="180"/>
      </w:pPr>
      <w:r w:rsidRPr="5A36042F">
        <w:rPr>
          <w:rFonts w:ascii="Calibri" w:eastAsia="Calibri" w:hAnsi="Calibri" w:cs="Calibri"/>
          <w:color w:val="2D3B45"/>
          <w:sz w:val="24"/>
          <w:szCs w:val="24"/>
        </w:rPr>
        <w:t xml:space="preserve">This should take you less than an hour to complete each week. </w:t>
      </w:r>
    </w:p>
    <w:p w14:paraId="54A33A95" w14:textId="5201557A" w:rsidR="005D68F4" w:rsidRDefault="001C2030">
      <w:r>
        <w:lastRenderedPageBreak/>
        <w:br/>
      </w:r>
      <w:r w:rsidR="4B68B06F" w:rsidRPr="5A36042F">
        <w:rPr>
          <w:rFonts w:ascii="Calibri" w:eastAsia="Calibri" w:hAnsi="Calibri" w:cs="Calibri"/>
          <w:color w:val="3598DB"/>
          <w:sz w:val="22"/>
          <w:szCs w:val="22"/>
        </w:rPr>
        <w:t>Grading</w:t>
      </w:r>
    </w:p>
    <w:p w14:paraId="325254F7" w14:textId="2DC4DAA9" w:rsidR="005D68F4" w:rsidRDefault="4B68B06F" w:rsidP="5A36042F">
      <w:pPr>
        <w:spacing w:before="180" w:after="180"/>
      </w:pPr>
      <w:r w:rsidRPr="5A36042F">
        <w:rPr>
          <w:rFonts w:ascii="Calibri" w:eastAsia="Calibri" w:hAnsi="Calibri" w:cs="Calibri"/>
          <w:color w:val="2D3B45"/>
          <w:sz w:val="24"/>
          <w:szCs w:val="24"/>
        </w:rPr>
        <w:t xml:space="preserve">Timely good-faith submissions will receive </w:t>
      </w:r>
      <w:proofErr w:type="gramStart"/>
      <w:r w:rsidRPr="5A36042F">
        <w:rPr>
          <w:rFonts w:ascii="Calibri" w:eastAsia="Calibri" w:hAnsi="Calibri" w:cs="Calibri"/>
          <w:color w:val="2D3B45"/>
          <w:sz w:val="24"/>
          <w:szCs w:val="24"/>
        </w:rPr>
        <w:t>2</w:t>
      </w:r>
      <w:proofErr w:type="gramEnd"/>
      <w:r w:rsidRPr="5A36042F">
        <w:rPr>
          <w:rFonts w:ascii="Calibri" w:eastAsia="Calibri" w:hAnsi="Calibri" w:cs="Calibri"/>
          <w:color w:val="2D3B45"/>
          <w:sz w:val="24"/>
          <w:szCs w:val="24"/>
        </w:rPr>
        <w:t xml:space="preserve"> points; there is no partial credit. Unexcused late submissions will not </w:t>
      </w:r>
      <w:proofErr w:type="gramStart"/>
      <w:r w:rsidRPr="5A36042F">
        <w:rPr>
          <w:rFonts w:ascii="Calibri" w:eastAsia="Calibri" w:hAnsi="Calibri" w:cs="Calibri"/>
          <w:color w:val="2D3B45"/>
          <w:sz w:val="24"/>
          <w:szCs w:val="24"/>
        </w:rPr>
        <w:t>be accepted</w:t>
      </w:r>
      <w:proofErr w:type="gramEnd"/>
      <w:r w:rsidRPr="5A36042F">
        <w:rPr>
          <w:rFonts w:ascii="Calibri" w:eastAsia="Calibri" w:hAnsi="Calibri" w:cs="Calibri"/>
          <w:color w:val="2D3B45"/>
          <w:sz w:val="24"/>
          <w:szCs w:val="24"/>
        </w:rPr>
        <w:t xml:space="preserve">, and you will receive a "0" for the week. All the discussion board posts combined are worth 15% of your final grade. </w:t>
      </w:r>
    </w:p>
    <w:p w14:paraId="4C49F016" w14:textId="56ADA557" w:rsidR="005D68F4" w:rsidRDefault="001C2030">
      <w:r>
        <w:br/>
      </w:r>
      <w:r w:rsidR="4B68B06F" w:rsidRPr="5A36042F">
        <w:rPr>
          <w:rFonts w:ascii="Calibri" w:eastAsia="Calibri" w:hAnsi="Calibri" w:cs="Calibri"/>
          <w:color w:val="3598DB"/>
          <w:sz w:val="22"/>
          <w:szCs w:val="22"/>
        </w:rPr>
        <w:t>Deadline</w:t>
      </w:r>
    </w:p>
    <w:p w14:paraId="4BC36C13" w14:textId="307CFD67" w:rsidR="005D68F4" w:rsidRDefault="4B68B06F" w:rsidP="5A36042F">
      <w:pPr>
        <w:spacing w:before="180" w:after="180"/>
      </w:pPr>
      <w:r w:rsidRPr="5A36042F">
        <w:rPr>
          <w:rFonts w:ascii="Calibri" w:eastAsia="Calibri" w:hAnsi="Calibri" w:cs="Calibri"/>
          <w:color w:val="2D3B45"/>
          <w:sz w:val="24"/>
          <w:szCs w:val="24"/>
        </w:rPr>
        <w:t xml:space="preserve">This must </w:t>
      </w:r>
      <w:proofErr w:type="gramStart"/>
      <w:r w:rsidRPr="5A36042F">
        <w:rPr>
          <w:rFonts w:ascii="Calibri" w:eastAsia="Calibri" w:hAnsi="Calibri" w:cs="Calibri"/>
          <w:color w:val="2D3B45"/>
          <w:sz w:val="24"/>
          <w:szCs w:val="24"/>
        </w:rPr>
        <w:t>be completed</w:t>
      </w:r>
      <w:proofErr w:type="gramEnd"/>
      <w:r w:rsidRPr="5A36042F">
        <w:rPr>
          <w:rFonts w:ascii="Calibri" w:eastAsia="Calibri" w:hAnsi="Calibri" w:cs="Calibri"/>
          <w:color w:val="2D3B45"/>
          <w:sz w:val="24"/>
          <w:szCs w:val="24"/>
        </w:rPr>
        <w:t xml:space="preserve"> before 10:00 p.m. every Wednesday before class. </w:t>
      </w:r>
    </w:p>
    <w:p w14:paraId="76D894EA" w14:textId="122154E8" w:rsidR="005D68F4" w:rsidRDefault="001C2030">
      <w:r>
        <w:br/>
      </w:r>
      <w:r w:rsidR="4B68B06F" w:rsidRPr="5A36042F">
        <w:rPr>
          <w:rFonts w:ascii="Calibri" w:eastAsia="Calibri" w:hAnsi="Calibri" w:cs="Calibri"/>
          <w:color w:val="3598DB"/>
          <w:sz w:val="22"/>
          <w:szCs w:val="22"/>
        </w:rPr>
        <w:t>Instructions</w:t>
      </w:r>
    </w:p>
    <w:p w14:paraId="6B1464EA" w14:textId="50BBF531" w:rsidR="005D68F4" w:rsidRDefault="4B68B06F" w:rsidP="5A36042F">
      <w:pPr>
        <w:pStyle w:val="ListParagraph"/>
        <w:numPr>
          <w:ilvl w:val="0"/>
          <w:numId w:val="2"/>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Sign up for your assigned electronic news feed. I strongly recommend that you sign up for the email newsletter version, so you </w:t>
      </w:r>
      <w:proofErr w:type="gramStart"/>
      <w:r w:rsidRPr="5A36042F">
        <w:rPr>
          <w:rFonts w:ascii="Calibri" w:eastAsia="Calibri" w:hAnsi="Calibri" w:cs="Calibri"/>
          <w:color w:val="2D3B45"/>
          <w:sz w:val="24"/>
          <w:szCs w:val="24"/>
        </w:rPr>
        <w:t>get used</w:t>
      </w:r>
      <w:proofErr w:type="gramEnd"/>
      <w:r w:rsidRPr="5A36042F">
        <w:rPr>
          <w:rFonts w:ascii="Calibri" w:eastAsia="Calibri" w:hAnsi="Calibri" w:cs="Calibri"/>
          <w:color w:val="2D3B45"/>
          <w:sz w:val="24"/>
          <w:szCs w:val="24"/>
        </w:rPr>
        <w:t xml:space="preserve"> to at least reviewing the headlines. However, you can search the website each week if you are against getting more email. </w:t>
      </w:r>
    </w:p>
    <w:p w14:paraId="6D0176A9" w14:textId="5CC7CD55" w:rsidR="005D68F4" w:rsidRDefault="4B68B06F" w:rsidP="5A36042F">
      <w:pPr>
        <w:pStyle w:val="ListParagraph"/>
        <w:numPr>
          <w:ilvl w:val="0"/>
          <w:numId w:val="2"/>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Each week, you should submit a summary and reaction post of around 75-100 words regarding one news story from your news feed. </w:t>
      </w:r>
      <w:proofErr w:type="gramStart"/>
      <w:r w:rsidRPr="5A36042F">
        <w:rPr>
          <w:rFonts w:ascii="Calibri" w:eastAsia="Calibri" w:hAnsi="Calibri" w:cs="Calibri"/>
          <w:color w:val="2D3B45"/>
          <w:sz w:val="24"/>
          <w:szCs w:val="24"/>
        </w:rPr>
        <w:t>In particular, note</w:t>
      </w:r>
      <w:proofErr w:type="gramEnd"/>
      <w:r w:rsidRPr="5A36042F">
        <w:rPr>
          <w:rFonts w:ascii="Calibri" w:eastAsia="Calibri" w:hAnsi="Calibri" w:cs="Calibri"/>
          <w:color w:val="2D3B45"/>
          <w:sz w:val="24"/>
          <w:szCs w:val="24"/>
        </w:rPr>
        <w:t xml:space="preserve"> and quickly explain any primary law documents attached to the story (e.g., regulatory filing, complaint, subpoena, etc.). You should quickly review them to familiarize yourself with various "real-life" legal documents. </w:t>
      </w:r>
    </w:p>
    <w:p w14:paraId="6C080C20" w14:textId="148C4AD0" w:rsidR="005D68F4" w:rsidRDefault="4B68B06F" w:rsidP="5A36042F">
      <w:pPr>
        <w:pStyle w:val="ListParagraph"/>
        <w:numPr>
          <w:ilvl w:val="0"/>
          <w:numId w:val="2"/>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Be sure to mention the title of the article you are reviewing and provide a link to it. </w:t>
      </w:r>
    </w:p>
    <w:p w14:paraId="49011505" w14:textId="3BB22296" w:rsidR="005D68F4" w:rsidRDefault="4B68B06F" w:rsidP="5A36042F">
      <w:pPr>
        <w:pStyle w:val="ListParagraph"/>
        <w:numPr>
          <w:ilvl w:val="0"/>
          <w:numId w:val="2"/>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You should select a story from the current week, meaning the </w:t>
      </w:r>
      <w:proofErr w:type="gramStart"/>
      <w:r w:rsidRPr="5A36042F">
        <w:rPr>
          <w:rFonts w:ascii="Calibri" w:eastAsia="Calibri" w:hAnsi="Calibri" w:cs="Calibri"/>
          <w:color w:val="2D3B45"/>
          <w:sz w:val="24"/>
          <w:szCs w:val="24"/>
        </w:rPr>
        <w:t>time frame</w:t>
      </w:r>
      <w:proofErr w:type="gramEnd"/>
      <w:r w:rsidRPr="5A36042F">
        <w:rPr>
          <w:rFonts w:ascii="Calibri" w:eastAsia="Calibri" w:hAnsi="Calibri" w:cs="Calibri"/>
          <w:color w:val="2D3B45"/>
          <w:sz w:val="24"/>
          <w:szCs w:val="24"/>
        </w:rPr>
        <w:t xml:space="preserve"> that starts from Thursday (day of class) to the following Wednesday (when the assignment is due). If no stories are available (unlikely), you can use a story from the week before. </w:t>
      </w:r>
    </w:p>
    <w:p w14:paraId="0C58255D" w14:textId="0B2EA1B0" w:rsidR="005D68F4" w:rsidRDefault="4B68B06F" w:rsidP="5A36042F">
      <w:pPr>
        <w:pStyle w:val="ListParagraph"/>
        <w:numPr>
          <w:ilvl w:val="0"/>
          <w:numId w:val="2"/>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These will follow completion grading, meaning that timely good-faith submissions will receive full credit.</w:t>
      </w:r>
    </w:p>
    <w:p w14:paraId="61EFE2DA" w14:textId="70E06655" w:rsidR="005D68F4" w:rsidRDefault="4B68B06F" w:rsidP="5A36042F">
      <w:pPr>
        <w:pStyle w:val="ListParagraph"/>
        <w:numPr>
          <w:ilvl w:val="0"/>
          <w:numId w:val="2"/>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No credit will </w:t>
      </w:r>
      <w:proofErr w:type="gramStart"/>
      <w:r w:rsidRPr="5A36042F">
        <w:rPr>
          <w:rFonts w:ascii="Calibri" w:eastAsia="Calibri" w:hAnsi="Calibri" w:cs="Calibri"/>
          <w:color w:val="2D3B45"/>
          <w:sz w:val="24"/>
          <w:szCs w:val="24"/>
        </w:rPr>
        <w:t>be given</w:t>
      </w:r>
      <w:proofErr w:type="gramEnd"/>
      <w:r w:rsidRPr="5A36042F">
        <w:rPr>
          <w:rFonts w:ascii="Calibri" w:eastAsia="Calibri" w:hAnsi="Calibri" w:cs="Calibri"/>
          <w:color w:val="2D3B45"/>
          <w:sz w:val="24"/>
          <w:szCs w:val="24"/>
        </w:rPr>
        <w:t xml:space="preserve"> for unexcused late submissions.</w:t>
      </w:r>
    </w:p>
    <w:p w14:paraId="669D7B4A" w14:textId="4C822924" w:rsidR="005D68F4" w:rsidRDefault="4B68B06F" w:rsidP="5A36042F">
      <w:pPr>
        <w:pStyle w:val="ListParagraph"/>
        <w:numPr>
          <w:ilvl w:val="0"/>
          <w:numId w:val="2"/>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Click on </w:t>
      </w:r>
      <w:r w:rsidRPr="5A36042F">
        <w:rPr>
          <w:rFonts w:ascii="Calibri" w:eastAsia="Calibri" w:hAnsi="Calibri" w:cs="Calibri"/>
          <w:b/>
          <w:bCs/>
          <w:color w:val="2D3B45"/>
          <w:sz w:val="24"/>
          <w:szCs w:val="24"/>
        </w:rPr>
        <w:t>Reply</w:t>
      </w:r>
      <w:r w:rsidRPr="5A36042F">
        <w:rPr>
          <w:rFonts w:ascii="Calibri" w:eastAsia="Calibri" w:hAnsi="Calibri" w:cs="Calibri"/>
          <w:color w:val="2D3B45"/>
          <w:sz w:val="24"/>
          <w:szCs w:val="24"/>
        </w:rPr>
        <w:t xml:space="preserve"> below. Use the text box; </w:t>
      </w:r>
      <w:proofErr w:type="gramStart"/>
      <w:r w:rsidRPr="5A36042F">
        <w:rPr>
          <w:rFonts w:ascii="Calibri" w:eastAsia="Calibri" w:hAnsi="Calibri" w:cs="Calibri"/>
          <w:color w:val="2D3B45"/>
          <w:sz w:val="24"/>
          <w:szCs w:val="24"/>
        </w:rPr>
        <w:t>don't</w:t>
      </w:r>
      <w:proofErr w:type="gramEnd"/>
      <w:r w:rsidRPr="5A36042F">
        <w:rPr>
          <w:rFonts w:ascii="Calibri" w:eastAsia="Calibri" w:hAnsi="Calibri" w:cs="Calibri"/>
          <w:color w:val="2D3B45"/>
          <w:sz w:val="24"/>
          <w:szCs w:val="24"/>
        </w:rPr>
        <w:t xml:space="preserve"> try to upload a document.</w:t>
      </w:r>
    </w:p>
    <w:p w14:paraId="7219DA9A" w14:textId="595D2A81" w:rsidR="005D68F4" w:rsidRDefault="4B68B06F" w:rsidP="5A36042F">
      <w:pPr>
        <w:pStyle w:val="ListParagraph"/>
        <w:numPr>
          <w:ilvl w:val="0"/>
          <w:numId w:val="2"/>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You can reply to your classmates' posts, but it </w:t>
      </w:r>
      <w:proofErr w:type="gramStart"/>
      <w:r w:rsidRPr="5A36042F">
        <w:rPr>
          <w:rFonts w:ascii="Calibri" w:eastAsia="Calibri" w:hAnsi="Calibri" w:cs="Calibri"/>
          <w:color w:val="2D3B45"/>
          <w:sz w:val="24"/>
          <w:szCs w:val="24"/>
        </w:rPr>
        <w:t>is not required</w:t>
      </w:r>
      <w:proofErr w:type="gramEnd"/>
      <w:r w:rsidRPr="5A36042F">
        <w:rPr>
          <w:rFonts w:ascii="Calibri" w:eastAsia="Calibri" w:hAnsi="Calibri" w:cs="Calibri"/>
          <w:color w:val="2D3B45"/>
          <w:sz w:val="24"/>
          <w:szCs w:val="24"/>
        </w:rPr>
        <w:t xml:space="preserve">. </w:t>
      </w:r>
    </w:p>
    <w:p w14:paraId="1B0DCF18" w14:textId="1F39E2C3" w:rsidR="005D68F4" w:rsidRDefault="4B68B06F" w:rsidP="5A36042F">
      <w:pPr>
        <w:pStyle w:val="ListParagraph"/>
        <w:numPr>
          <w:ilvl w:val="0"/>
          <w:numId w:val="2"/>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Please use </w:t>
      </w:r>
      <w:proofErr w:type="gramStart"/>
      <w:r w:rsidRPr="5A36042F">
        <w:rPr>
          <w:rFonts w:ascii="Calibri" w:eastAsia="Calibri" w:hAnsi="Calibri" w:cs="Calibri"/>
          <w:color w:val="2D3B45"/>
          <w:sz w:val="24"/>
          <w:szCs w:val="24"/>
        </w:rPr>
        <w:t>generally correct</w:t>
      </w:r>
      <w:proofErr w:type="gramEnd"/>
      <w:r w:rsidRPr="5A36042F">
        <w:rPr>
          <w:rFonts w:ascii="Calibri" w:eastAsia="Calibri" w:hAnsi="Calibri" w:cs="Calibri"/>
          <w:color w:val="2D3B45"/>
          <w:sz w:val="24"/>
          <w:szCs w:val="24"/>
        </w:rPr>
        <w:t xml:space="preserve"> grammar, complete sentences, proper spelling, etc.</w:t>
      </w:r>
    </w:p>
    <w:p w14:paraId="6F70776F" w14:textId="79EABC6C" w:rsidR="005D68F4" w:rsidRDefault="005D68F4" w:rsidP="5A36042F"/>
    <w:p w14:paraId="3A22A7D5" w14:textId="264D9CB2" w:rsidR="005D68F4" w:rsidRDefault="005D68F4" w:rsidP="5A36042F">
      <w:pPr>
        <w:pStyle w:val="Heading2"/>
        <w:rPr>
          <w:rFonts w:ascii="Calibri" w:eastAsia="Calibri" w:hAnsi="Calibri" w:cs="Calibri"/>
          <w:color w:val="236FA1"/>
          <w:sz w:val="22"/>
          <w:szCs w:val="22"/>
        </w:rPr>
      </w:pPr>
    </w:p>
    <w:p w14:paraId="54EE5D49" w14:textId="77777777" w:rsidR="00C40B11" w:rsidRDefault="00C40B11" w:rsidP="00C40B11"/>
    <w:p w14:paraId="396BDDB2" w14:textId="77777777" w:rsidR="00400485" w:rsidRDefault="00400485" w:rsidP="00C40B11"/>
    <w:p w14:paraId="6FB82ADD" w14:textId="77777777" w:rsidR="00400485" w:rsidRDefault="00400485" w:rsidP="00C40B11"/>
    <w:p w14:paraId="0A3FC2EE" w14:textId="77777777" w:rsidR="00C40B11" w:rsidRPr="00C40B11" w:rsidRDefault="00C40B11" w:rsidP="00C40B11"/>
    <w:p w14:paraId="5171C9DC" w14:textId="0B0E60BD" w:rsidR="005D68F4" w:rsidRDefault="00036158" w:rsidP="00C40B11">
      <w:pPr>
        <w:pStyle w:val="Title"/>
        <w:rPr>
          <w:rFonts w:eastAsia="Calibri"/>
        </w:rPr>
      </w:pPr>
      <w:r>
        <w:rPr>
          <w:rFonts w:eastAsia="Calibri"/>
        </w:rPr>
        <w:lastRenderedPageBreak/>
        <w:t>Advanced Legal Research: Civil Litigation</w:t>
      </w:r>
    </w:p>
    <w:p w14:paraId="66F58CB9" w14:textId="4B3013AB" w:rsidR="005D68F4" w:rsidRPr="008A5CDE" w:rsidRDefault="6B43E6FB" w:rsidP="008A5CDE">
      <w:pPr>
        <w:pStyle w:val="Heading1"/>
      </w:pPr>
      <w:r w:rsidRPr="5A36042F">
        <w:rPr>
          <w:rFonts w:eastAsia="Calibri"/>
        </w:rPr>
        <w:t>Discussion Board #1 -- Natural Language Searching</w:t>
      </w:r>
    </w:p>
    <w:p w14:paraId="115266CF" w14:textId="7485AF7C" w:rsidR="005D68F4" w:rsidRDefault="6B43E6FB" w:rsidP="5A36042F">
      <w:pPr>
        <w:pStyle w:val="Heading2"/>
      </w:pPr>
      <w:r w:rsidRPr="5A36042F">
        <w:rPr>
          <w:rFonts w:ascii="Calibri" w:eastAsia="Calibri" w:hAnsi="Calibri" w:cs="Calibri"/>
          <w:color w:val="3598DB"/>
          <w:sz w:val="22"/>
          <w:szCs w:val="22"/>
        </w:rPr>
        <w:t xml:space="preserve">Purpose </w:t>
      </w:r>
    </w:p>
    <w:p w14:paraId="721EA282" w14:textId="33867CD7" w:rsidR="005D68F4" w:rsidRDefault="6B43E6FB" w:rsidP="5A36042F">
      <w:pPr>
        <w:spacing w:before="180" w:after="180"/>
      </w:pPr>
      <w:r w:rsidRPr="5A36042F">
        <w:rPr>
          <w:rFonts w:ascii="Calibri" w:eastAsia="Calibri" w:hAnsi="Calibri" w:cs="Calibri"/>
          <w:color w:val="2D3B45"/>
          <w:sz w:val="24"/>
          <w:szCs w:val="24"/>
        </w:rPr>
        <w:t xml:space="preserve">The discussion boards provide an opportunity for you to review and discuss short-form materials reflecting policy and ethical issues relating to legal research. This </w:t>
      </w:r>
      <w:proofErr w:type="gramStart"/>
      <w:r w:rsidRPr="5A36042F">
        <w:rPr>
          <w:rFonts w:ascii="Calibri" w:eastAsia="Calibri" w:hAnsi="Calibri" w:cs="Calibri"/>
          <w:color w:val="2D3B45"/>
          <w:sz w:val="24"/>
          <w:szCs w:val="24"/>
        </w:rPr>
        <w:t>particular video</w:t>
      </w:r>
      <w:proofErr w:type="gramEnd"/>
      <w:r w:rsidRPr="5A36042F">
        <w:rPr>
          <w:rFonts w:ascii="Calibri" w:eastAsia="Calibri" w:hAnsi="Calibri" w:cs="Calibri"/>
          <w:color w:val="2D3B45"/>
          <w:sz w:val="24"/>
          <w:szCs w:val="24"/>
        </w:rPr>
        <w:t xml:space="preserve"> relates to the use of artificial intelligence or algorithms in legal research. </w:t>
      </w:r>
    </w:p>
    <w:p w14:paraId="5F133896" w14:textId="2A155679" w:rsidR="005D68F4" w:rsidRDefault="6B43E6FB" w:rsidP="5A36042F">
      <w:pPr>
        <w:spacing w:before="180" w:after="180"/>
      </w:pPr>
      <w:r w:rsidRPr="5A36042F">
        <w:rPr>
          <w:rFonts w:ascii="Calibri" w:eastAsia="Calibri" w:hAnsi="Calibri" w:cs="Calibri"/>
          <w:color w:val="3598DB"/>
          <w:sz w:val="22"/>
          <w:szCs w:val="22"/>
        </w:rPr>
        <w:t>Time Estimate</w:t>
      </w:r>
    </w:p>
    <w:p w14:paraId="1AAC6799" w14:textId="45FD52C1" w:rsidR="005D68F4" w:rsidRDefault="6B43E6FB" w:rsidP="5A36042F">
      <w:pPr>
        <w:spacing w:before="180" w:after="180"/>
      </w:pPr>
      <w:r w:rsidRPr="5A36042F">
        <w:rPr>
          <w:rFonts w:ascii="Calibri" w:eastAsia="Calibri" w:hAnsi="Calibri" w:cs="Calibri"/>
          <w:color w:val="2D3B45"/>
          <w:sz w:val="24"/>
          <w:szCs w:val="24"/>
        </w:rPr>
        <w:t xml:space="preserve">This should take you less than an hour to complete. </w:t>
      </w:r>
    </w:p>
    <w:p w14:paraId="43F0A5DD" w14:textId="2CDF9223" w:rsidR="005D68F4" w:rsidRDefault="6B43E6FB" w:rsidP="5A36042F">
      <w:pPr>
        <w:spacing w:before="180" w:after="180"/>
      </w:pPr>
      <w:r w:rsidRPr="5A36042F">
        <w:rPr>
          <w:rFonts w:ascii="Calibri" w:eastAsia="Calibri" w:hAnsi="Calibri" w:cs="Calibri"/>
          <w:color w:val="3598DB"/>
          <w:sz w:val="22"/>
          <w:szCs w:val="22"/>
        </w:rPr>
        <w:t>Grading</w:t>
      </w:r>
    </w:p>
    <w:p w14:paraId="2119B18F" w14:textId="595DC816" w:rsidR="005D68F4" w:rsidRDefault="6B43E6FB" w:rsidP="5A36042F">
      <w:pPr>
        <w:spacing w:before="180" w:after="180"/>
      </w:pPr>
      <w:r w:rsidRPr="5A36042F">
        <w:rPr>
          <w:rFonts w:ascii="Calibri" w:eastAsia="Calibri" w:hAnsi="Calibri" w:cs="Calibri"/>
          <w:color w:val="2D3B45"/>
          <w:sz w:val="24"/>
          <w:szCs w:val="24"/>
        </w:rPr>
        <w:t xml:space="preserve">For the initial post, timely good-faith submissions will receive </w:t>
      </w:r>
      <w:proofErr w:type="gramStart"/>
      <w:r w:rsidRPr="5A36042F">
        <w:rPr>
          <w:rFonts w:ascii="Calibri" w:eastAsia="Calibri" w:hAnsi="Calibri" w:cs="Calibri"/>
          <w:color w:val="2D3B45"/>
          <w:sz w:val="24"/>
          <w:szCs w:val="24"/>
        </w:rPr>
        <w:t>3</w:t>
      </w:r>
      <w:proofErr w:type="gramEnd"/>
      <w:r w:rsidRPr="5A36042F">
        <w:rPr>
          <w:rFonts w:ascii="Calibri" w:eastAsia="Calibri" w:hAnsi="Calibri" w:cs="Calibri"/>
          <w:color w:val="2D3B45"/>
          <w:sz w:val="24"/>
          <w:szCs w:val="24"/>
        </w:rPr>
        <w:t xml:space="preserve"> points; there is no partial credit. Unexcused late submissions will not </w:t>
      </w:r>
      <w:proofErr w:type="gramStart"/>
      <w:r w:rsidRPr="5A36042F">
        <w:rPr>
          <w:rFonts w:ascii="Calibri" w:eastAsia="Calibri" w:hAnsi="Calibri" w:cs="Calibri"/>
          <w:color w:val="2D3B45"/>
          <w:sz w:val="24"/>
          <w:szCs w:val="24"/>
        </w:rPr>
        <w:t>be accepted</w:t>
      </w:r>
      <w:proofErr w:type="gramEnd"/>
      <w:r w:rsidRPr="5A36042F">
        <w:rPr>
          <w:rFonts w:ascii="Calibri" w:eastAsia="Calibri" w:hAnsi="Calibri" w:cs="Calibri"/>
          <w:color w:val="2D3B45"/>
          <w:sz w:val="24"/>
          <w:szCs w:val="24"/>
        </w:rPr>
        <w:t xml:space="preserve">, and you will receive a "0" for the assignment. The same rules apply for the responsive post, which is worth </w:t>
      </w:r>
      <w:proofErr w:type="gramStart"/>
      <w:r w:rsidRPr="5A36042F">
        <w:rPr>
          <w:rFonts w:ascii="Calibri" w:eastAsia="Calibri" w:hAnsi="Calibri" w:cs="Calibri"/>
          <w:color w:val="2D3B45"/>
          <w:sz w:val="24"/>
          <w:szCs w:val="24"/>
        </w:rPr>
        <w:t>1</w:t>
      </w:r>
      <w:proofErr w:type="gramEnd"/>
      <w:r w:rsidRPr="5A36042F">
        <w:rPr>
          <w:rFonts w:ascii="Calibri" w:eastAsia="Calibri" w:hAnsi="Calibri" w:cs="Calibri"/>
          <w:color w:val="2D3B45"/>
          <w:sz w:val="24"/>
          <w:szCs w:val="24"/>
        </w:rPr>
        <w:t xml:space="preserve"> point. The 5 Discussion Boards combined are worth 20% of your final grade. </w:t>
      </w:r>
    </w:p>
    <w:p w14:paraId="21886CEB" w14:textId="390DE86F" w:rsidR="005D68F4" w:rsidRDefault="6B43E6FB">
      <w:r w:rsidRPr="5A36042F">
        <w:rPr>
          <w:rFonts w:ascii="Calibri" w:eastAsia="Calibri" w:hAnsi="Calibri" w:cs="Calibri"/>
          <w:color w:val="3598DB"/>
          <w:sz w:val="22"/>
          <w:szCs w:val="22"/>
        </w:rPr>
        <w:t>Deadline</w:t>
      </w:r>
    </w:p>
    <w:p w14:paraId="04199D8D" w14:textId="7A145FB9" w:rsidR="005D68F4" w:rsidRDefault="6B43E6FB" w:rsidP="5A36042F">
      <w:pPr>
        <w:spacing w:before="180" w:after="180"/>
      </w:pPr>
      <w:r w:rsidRPr="5A36042F">
        <w:rPr>
          <w:rFonts w:ascii="Calibri" w:eastAsia="Calibri" w:hAnsi="Calibri" w:cs="Calibri"/>
          <w:color w:val="2D3B45"/>
          <w:sz w:val="24"/>
          <w:szCs w:val="24"/>
        </w:rPr>
        <w:t xml:space="preserve">Your initial post must </w:t>
      </w:r>
      <w:proofErr w:type="gramStart"/>
      <w:r w:rsidRPr="5A36042F">
        <w:rPr>
          <w:rFonts w:ascii="Calibri" w:eastAsia="Calibri" w:hAnsi="Calibri" w:cs="Calibri"/>
          <w:color w:val="2D3B45"/>
          <w:sz w:val="24"/>
          <w:szCs w:val="24"/>
        </w:rPr>
        <w:t>be completed</w:t>
      </w:r>
      <w:proofErr w:type="gramEnd"/>
      <w:r w:rsidRPr="5A36042F">
        <w:rPr>
          <w:rFonts w:ascii="Calibri" w:eastAsia="Calibri" w:hAnsi="Calibri" w:cs="Calibri"/>
          <w:color w:val="2D3B45"/>
          <w:sz w:val="24"/>
          <w:szCs w:val="24"/>
        </w:rPr>
        <w:t xml:space="preserve"> before 9:00 a.m. January 17th. Your responsive post is due by 8:00 p.m. January 23rd. I will not grade the submissions until the deadline for responsive posts has passed</w:t>
      </w:r>
      <w:proofErr w:type="gramStart"/>
      <w:r w:rsidRPr="5A36042F">
        <w:rPr>
          <w:rFonts w:ascii="Calibri" w:eastAsia="Calibri" w:hAnsi="Calibri" w:cs="Calibri"/>
          <w:color w:val="2D3B45"/>
          <w:sz w:val="24"/>
          <w:szCs w:val="24"/>
        </w:rPr>
        <w:t xml:space="preserve">.  </w:t>
      </w:r>
      <w:proofErr w:type="gramEnd"/>
    </w:p>
    <w:p w14:paraId="002EC4AC" w14:textId="39DD33AE" w:rsidR="005D68F4" w:rsidRDefault="6B43E6FB">
      <w:r w:rsidRPr="5A36042F">
        <w:rPr>
          <w:rFonts w:ascii="Calibri" w:eastAsia="Calibri" w:hAnsi="Calibri" w:cs="Calibri"/>
          <w:color w:val="3598DB"/>
          <w:sz w:val="22"/>
          <w:szCs w:val="22"/>
        </w:rPr>
        <w:t>Instructions</w:t>
      </w:r>
    </w:p>
    <w:p w14:paraId="31A7D0F5" w14:textId="1042BD79" w:rsidR="005D68F4" w:rsidRDefault="6B43E6FB" w:rsidP="5A36042F">
      <w:pPr>
        <w:pStyle w:val="Heading3"/>
        <w:rPr>
          <w:rFonts w:ascii="Calibri" w:eastAsia="Calibri" w:hAnsi="Calibri" w:cs="Calibri"/>
          <w:color w:val="236FA1"/>
          <w:sz w:val="22"/>
          <w:szCs w:val="22"/>
        </w:rPr>
      </w:pPr>
      <w:r w:rsidRPr="5A36042F">
        <w:rPr>
          <w:rFonts w:ascii="Calibri" w:eastAsia="Calibri" w:hAnsi="Calibri" w:cs="Calibri"/>
          <w:color w:val="236FA1"/>
          <w:sz w:val="22"/>
          <w:szCs w:val="22"/>
        </w:rPr>
        <w:t xml:space="preserve">Source Material (Watch this 15-Minute Video) </w:t>
      </w:r>
    </w:p>
    <w:p w14:paraId="690E68BA" w14:textId="77777777" w:rsidR="004801D3" w:rsidRDefault="004801D3" w:rsidP="004801D3"/>
    <w:p w14:paraId="3F523E54" w14:textId="2F316734" w:rsidR="004801D3" w:rsidRPr="004801D3" w:rsidRDefault="008A5CDE" w:rsidP="008A5CDE">
      <w:pPr>
        <w:pStyle w:val="ListParagraph"/>
        <w:numPr>
          <w:ilvl w:val="0"/>
          <w:numId w:val="4"/>
        </w:numPr>
      </w:pPr>
      <w:hyperlink r:id="rId7" w:history="1">
        <w:r w:rsidR="004801D3" w:rsidRPr="008A5CDE">
          <w:rPr>
            <w:rStyle w:val="Hyperlink"/>
          </w:rPr>
          <w:t>Video</w:t>
        </w:r>
      </w:hyperlink>
    </w:p>
    <w:p w14:paraId="40EF97ED" w14:textId="348CB08C" w:rsidR="005D68F4" w:rsidRDefault="005D68F4" w:rsidP="5A36042F">
      <w:pPr>
        <w:pStyle w:val="Heading3"/>
        <w:rPr>
          <w:rFonts w:ascii="Calibri" w:eastAsia="Calibri" w:hAnsi="Calibri" w:cs="Calibri"/>
          <w:color w:val="236FA1"/>
          <w:sz w:val="22"/>
          <w:szCs w:val="22"/>
        </w:rPr>
      </w:pPr>
    </w:p>
    <w:p w14:paraId="1A67C527" w14:textId="3A3D1F0F" w:rsidR="005D68F4" w:rsidRDefault="6B43E6FB" w:rsidP="5A36042F">
      <w:pPr>
        <w:pStyle w:val="Heading3"/>
      </w:pPr>
      <w:r w:rsidRPr="5A36042F">
        <w:rPr>
          <w:rFonts w:ascii="Calibri" w:eastAsia="Calibri" w:hAnsi="Calibri" w:cs="Calibri"/>
          <w:color w:val="236FA1"/>
          <w:sz w:val="22"/>
          <w:szCs w:val="22"/>
        </w:rPr>
        <w:t>Optional Reading</w:t>
      </w:r>
    </w:p>
    <w:p w14:paraId="2F958458" w14:textId="0A080BAE" w:rsidR="005D68F4" w:rsidRDefault="001C2030" w:rsidP="5A36042F">
      <w:pPr>
        <w:pStyle w:val="ListParagraph"/>
        <w:numPr>
          <w:ilvl w:val="0"/>
          <w:numId w:val="3"/>
        </w:numPr>
        <w:spacing w:after="0"/>
        <w:rPr>
          <w:rFonts w:ascii="Calibri" w:eastAsia="Calibri" w:hAnsi="Calibri" w:cs="Calibri"/>
          <w:color w:val="000000" w:themeColor="text1"/>
          <w:sz w:val="24"/>
          <w:szCs w:val="24"/>
        </w:rPr>
      </w:pPr>
      <w:hyperlink r:id="rId8">
        <w:r w:rsidR="6B43E6FB" w:rsidRPr="5A36042F">
          <w:rPr>
            <w:rStyle w:val="Hyperlink"/>
            <w:rFonts w:ascii="Calibri" w:eastAsia="Calibri" w:hAnsi="Calibri" w:cs="Calibri"/>
            <w:sz w:val="24"/>
            <w:szCs w:val="24"/>
          </w:rPr>
          <w:t>Results May Vary (ABA Journal)</w:t>
        </w:r>
        <w:r w:rsidR="002312ED">
          <w:rPr>
            <w:rStyle w:val="Hyperlink"/>
            <w:rFonts w:ascii="Calibri" w:eastAsia="Calibri" w:hAnsi="Calibri" w:cs="Calibri"/>
            <w:sz w:val="24"/>
            <w:szCs w:val="24"/>
          </w:rPr>
          <w:t>.</w:t>
        </w:r>
      </w:hyperlink>
      <w:r w:rsidR="6B43E6FB" w:rsidRPr="5A36042F">
        <w:rPr>
          <w:rFonts w:ascii="Calibri" w:eastAsia="Calibri" w:hAnsi="Calibri" w:cs="Calibri"/>
          <w:color w:val="000000" w:themeColor="text1"/>
          <w:sz w:val="24"/>
          <w:szCs w:val="24"/>
        </w:rPr>
        <w:t xml:space="preserve"> This version of the article is in what is known as an Institutional Repository (IR). Many if not most law schools</w:t>
      </w:r>
      <w:r w:rsidR="1174D50A" w:rsidRPr="5A36042F">
        <w:rPr>
          <w:rFonts w:ascii="Calibri" w:eastAsia="Calibri" w:hAnsi="Calibri" w:cs="Calibri"/>
          <w:color w:val="000000" w:themeColor="text1"/>
          <w:sz w:val="24"/>
          <w:szCs w:val="24"/>
        </w:rPr>
        <w:t xml:space="preserve"> make</w:t>
      </w:r>
      <w:r w:rsidR="6B43E6FB" w:rsidRPr="5A36042F">
        <w:rPr>
          <w:rFonts w:ascii="Calibri" w:eastAsia="Calibri" w:hAnsi="Calibri" w:cs="Calibri"/>
          <w:color w:val="000000" w:themeColor="text1"/>
          <w:sz w:val="24"/>
          <w:szCs w:val="24"/>
        </w:rPr>
        <w:t xml:space="preserve"> their law reviews available for free (</w:t>
      </w:r>
      <w:proofErr w:type="gramStart"/>
      <w:r w:rsidR="6B43E6FB" w:rsidRPr="5A36042F">
        <w:rPr>
          <w:rFonts w:ascii="Calibri" w:eastAsia="Calibri" w:hAnsi="Calibri" w:cs="Calibri"/>
          <w:color w:val="000000" w:themeColor="text1"/>
          <w:sz w:val="24"/>
          <w:szCs w:val="24"/>
        </w:rPr>
        <w:t>open access</w:t>
      </w:r>
      <w:proofErr w:type="gramEnd"/>
      <w:r w:rsidR="6B43E6FB" w:rsidRPr="5A36042F">
        <w:rPr>
          <w:rFonts w:ascii="Calibri" w:eastAsia="Calibri" w:hAnsi="Calibri" w:cs="Calibri"/>
          <w:color w:val="000000" w:themeColor="text1"/>
          <w:sz w:val="24"/>
          <w:szCs w:val="24"/>
        </w:rPr>
        <w:t xml:space="preserve">) in IRs. </w:t>
      </w:r>
    </w:p>
    <w:p w14:paraId="4ED88486" w14:textId="5B32D01E" w:rsidR="005D68F4" w:rsidRDefault="6B43E6FB" w:rsidP="5A36042F">
      <w:pPr>
        <w:pStyle w:val="Heading3"/>
      </w:pPr>
      <w:r w:rsidRPr="5A36042F">
        <w:rPr>
          <w:rFonts w:ascii="Calibri" w:eastAsia="Calibri" w:hAnsi="Calibri" w:cs="Calibri"/>
          <w:color w:val="236FA1"/>
          <w:sz w:val="22"/>
          <w:szCs w:val="22"/>
        </w:rPr>
        <w:lastRenderedPageBreak/>
        <w:t>Mechanics</w:t>
      </w:r>
    </w:p>
    <w:p w14:paraId="49CC9058" w14:textId="775CDF84" w:rsidR="005D68F4" w:rsidRDefault="6B43E6F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Click on </w:t>
      </w:r>
      <w:r w:rsidRPr="5A36042F">
        <w:rPr>
          <w:rFonts w:ascii="Calibri" w:eastAsia="Calibri" w:hAnsi="Calibri" w:cs="Calibri"/>
          <w:b/>
          <w:bCs/>
          <w:color w:val="2D3B45"/>
          <w:sz w:val="24"/>
          <w:szCs w:val="24"/>
        </w:rPr>
        <w:t>Reply</w:t>
      </w:r>
      <w:r w:rsidRPr="5A36042F">
        <w:rPr>
          <w:rFonts w:ascii="Calibri" w:eastAsia="Calibri" w:hAnsi="Calibri" w:cs="Calibri"/>
          <w:color w:val="2D3B45"/>
          <w:sz w:val="24"/>
          <w:szCs w:val="24"/>
        </w:rPr>
        <w:t xml:space="preserve"> below. Use the text box; </w:t>
      </w:r>
      <w:proofErr w:type="gramStart"/>
      <w:r w:rsidRPr="5A36042F">
        <w:rPr>
          <w:rFonts w:ascii="Calibri" w:eastAsia="Calibri" w:hAnsi="Calibri" w:cs="Calibri"/>
          <w:color w:val="2D3B45"/>
          <w:sz w:val="24"/>
          <w:szCs w:val="24"/>
        </w:rPr>
        <w:t>don't</w:t>
      </w:r>
      <w:proofErr w:type="gramEnd"/>
      <w:r w:rsidRPr="5A36042F">
        <w:rPr>
          <w:rFonts w:ascii="Calibri" w:eastAsia="Calibri" w:hAnsi="Calibri" w:cs="Calibri"/>
          <w:color w:val="2D3B45"/>
          <w:sz w:val="24"/>
          <w:szCs w:val="24"/>
        </w:rPr>
        <w:t xml:space="preserve"> try to upload a document.</w:t>
      </w:r>
    </w:p>
    <w:p w14:paraId="50FE8D16" w14:textId="0F159E47" w:rsidR="005D68F4" w:rsidRDefault="6B43E6F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Your initial post is due this week and must be 75 to 200 words. </w:t>
      </w:r>
    </w:p>
    <w:p w14:paraId="41125280" w14:textId="71257612" w:rsidR="005D68F4" w:rsidRDefault="6B43E6F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You must offer a substantive reply of at least </w:t>
      </w:r>
      <w:proofErr w:type="gramStart"/>
      <w:r w:rsidRPr="5A36042F">
        <w:rPr>
          <w:rFonts w:ascii="Calibri" w:eastAsia="Calibri" w:hAnsi="Calibri" w:cs="Calibri"/>
          <w:color w:val="2D3B45"/>
          <w:sz w:val="24"/>
          <w:szCs w:val="24"/>
        </w:rPr>
        <w:t>25</w:t>
      </w:r>
      <w:proofErr w:type="gramEnd"/>
      <w:r w:rsidRPr="5A36042F">
        <w:rPr>
          <w:rFonts w:ascii="Calibri" w:eastAsia="Calibri" w:hAnsi="Calibri" w:cs="Calibri"/>
          <w:color w:val="2D3B45"/>
          <w:sz w:val="24"/>
          <w:szCs w:val="24"/>
        </w:rPr>
        <w:t xml:space="preserve"> words to one of your classmates' posts. </w:t>
      </w:r>
    </w:p>
    <w:p w14:paraId="25404863" w14:textId="267E0C80" w:rsidR="005D68F4" w:rsidRDefault="6B43E6F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The responsive post </w:t>
      </w:r>
      <w:r w:rsidR="7B1229B8" w:rsidRPr="5A36042F">
        <w:rPr>
          <w:rFonts w:ascii="Calibri" w:eastAsia="Calibri" w:hAnsi="Calibri" w:cs="Calibri"/>
          <w:color w:val="2D3B45"/>
          <w:sz w:val="24"/>
          <w:szCs w:val="24"/>
        </w:rPr>
        <w:t>is</w:t>
      </w:r>
      <w:r w:rsidRPr="5A36042F">
        <w:rPr>
          <w:rFonts w:ascii="Calibri" w:eastAsia="Calibri" w:hAnsi="Calibri" w:cs="Calibri"/>
          <w:color w:val="2D3B45"/>
          <w:sz w:val="24"/>
          <w:szCs w:val="24"/>
        </w:rPr>
        <w:t xml:space="preserve"> not due until next week (Monday at 8 p.m., which is the standard deadline for this class.)</w:t>
      </w:r>
    </w:p>
    <w:p w14:paraId="5D2C9400" w14:textId="69F0205D" w:rsidR="005D68F4" w:rsidRDefault="6B43E6F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Please use </w:t>
      </w:r>
      <w:proofErr w:type="gramStart"/>
      <w:r w:rsidRPr="5A36042F">
        <w:rPr>
          <w:rFonts w:ascii="Calibri" w:eastAsia="Calibri" w:hAnsi="Calibri" w:cs="Calibri"/>
          <w:color w:val="2D3B45"/>
          <w:sz w:val="24"/>
          <w:szCs w:val="24"/>
        </w:rPr>
        <w:t>generally correct</w:t>
      </w:r>
      <w:proofErr w:type="gramEnd"/>
      <w:r w:rsidRPr="5A36042F">
        <w:rPr>
          <w:rFonts w:ascii="Calibri" w:eastAsia="Calibri" w:hAnsi="Calibri" w:cs="Calibri"/>
          <w:color w:val="2D3B45"/>
          <w:sz w:val="24"/>
          <w:szCs w:val="24"/>
        </w:rPr>
        <w:t xml:space="preserve"> grammar, complete sentences, proper spelling, etc. </w:t>
      </w:r>
    </w:p>
    <w:p w14:paraId="5A6267C8" w14:textId="69D1C96D" w:rsidR="005D68F4" w:rsidRDefault="6B43E6F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i/>
          <w:iCs/>
          <w:color w:val="2D3B45"/>
          <w:sz w:val="24"/>
          <w:szCs w:val="24"/>
        </w:rPr>
        <w:t>Please note that this is a "post-first" forum, meaning that you must post before you can see your classmates' posts.</w:t>
      </w:r>
      <w:r w:rsidRPr="5A36042F">
        <w:rPr>
          <w:rFonts w:ascii="Calibri" w:eastAsia="Calibri" w:hAnsi="Calibri" w:cs="Calibri"/>
          <w:color w:val="2D3B45"/>
          <w:sz w:val="24"/>
          <w:szCs w:val="24"/>
        </w:rPr>
        <w:t xml:space="preserve"> </w:t>
      </w:r>
    </w:p>
    <w:p w14:paraId="5C8B7F9D" w14:textId="67D44DD0" w:rsidR="005D68F4" w:rsidRDefault="6B43E6FB" w:rsidP="5A36042F">
      <w:pPr>
        <w:pStyle w:val="Heading3"/>
      </w:pPr>
      <w:r w:rsidRPr="5A36042F">
        <w:rPr>
          <w:rFonts w:ascii="Calibri" w:eastAsia="Calibri" w:hAnsi="Calibri" w:cs="Calibri"/>
          <w:color w:val="236FA1"/>
          <w:sz w:val="22"/>
          <w:szCs w:val="22"/>
        </w:rPr>
        <w:t>Content</w:t>
      </w:r>
    </w:p>
    <w:p w14:paraId="363F7B3D" w14:textId="468CA791" w:rsidR="005D68F4" w:rsidRDefault="6B43E6FB" w:rsidP="5A36042F">
      <w:pPr>
        <w:spacing w:before="180" w:after="180"/>
      </w:pPr>
      <w:r w:rsidRPr="5A36042F">
        <w:rPr>
          <w:rFonts w:ascii="Calibri" w:eastAsia="Calibri" w:hAnsi="Calibri" w:cs="Calibri"/>
          <w:color w:val="2D3B45"/>
          <w:sz w:val="24"/>
          <w:szCs w:val="24"/>
        </w:rPr>
        <w:t xml:space="preserve">The following are suggestions to guide your post. </w:t>
      </w:r>
      <w:proofErr w:type="gramStart"/>
      <w:r w:rsidRPr="5A36042F">
        <w:rPr>
          <w:rFonts w:ascii="Calibri" w:eastAsia="Calibri" w:hAnsi="Calibri" w:cs="Calibri"/>
          <w:color w:val="2D3B45"/>
          <w:sz w:val="24"/>
          <w:szCs w:val="24"/>
        </w:rPr>
        <w:t>Don't</w:t>
      </w:r>
      <w:proofErr w:type="gramEnd"/>
      <w:r w:rsidRPr="5A36042F">
        <w:rPr>
          <w:rFonts w:ascii="Calibri" w:eastAsia="Calibri" w:hAnsi="Calibri" w:cs="Calibri"/>
          <w:color w:val="2D3B45"/>
          <w:sz w:val="24"/>
          <w:szCs w:val="24"/>
        </w:rPr>
        <w:t xml:space="preserve"> feel the need to address all six items. </w:t>
      </w:r>
    </w:p>
    <w:p w14:paraId="0A06D415" w14:textId="23E63606" w:rsidR="005D68F4" w:rsidRDefault="6B43E6F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Briefly summarize what you consider to be the three key points from the video.</w:t>
      </w:r>
    </w:p>
    <w:p w14:paraId="6C29EBB7" w14:textId="4E9CE758" w:rsidR="005D68F4" w:rsidRDefault="6B43E6F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Were you familiar with this study or was it new to you?</w:t>
      </w:r>
    </w:p>
    <w:p w14:paraId="2D2AA9E1" w14:textId="22A4CCA0" w:rsidR="005D68F4" w:rsidRDefault="6B43E6F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If you have already done the homework assignment exercise that is based on this study, how did your results compare to the results from the study?</w:t>
      </w:r>
    </w:p>
    <w:p w14:paraId="4173D767" w14:textId="5BB15C6F" w:rsidR="005D68F4" w:rsidRDefault="6B43E6F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What are the implications of this study for how you do research?</w:t>
      </w:r>
    </w:p>
    <w:p w14:paraId="0E2CC265" w14:textId="73365614" w:rsidR="005D68F4" w:rsidRDefault="6B43E6F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How do you normally search? Do you use terms and connectors or natural language searching? Do you use different search techniques in different situations?</w:t>
      </w:r>
    </w:p>
    <w:p w14:paraId="7D982247" w14:textId="3CADE628" w:rsidR="005D68F4" w:rsidRDefault="6B43E6F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Please feel free to share any other reactions you have to the video.</w:t>
      </w:r>
    </w:p>
    <w:p w14:paraId="2C078E63" w14:textId="367F76F4" w:rsidR="005D68F4" w:rsidRDefault="005D68F4" w:rsidP="5A36042F"/>
    <w:p w14:paraId="1884FED0" w14:textId="53B53C1E" w:rsidR="5A36042F" w:rsidRPr="008A5CDE" w:rsidRDefault="7DF778EB" w:rsidP="008A5CDE">
      <w:pPr>
        <w:pStyle w:val="Heading1"/>
      </w:pPr>
      <w:r w:rsidRPr="5A36042F">
        <w:rPr>
          <w:rFonts w:eastAsia="Calibri"/>
        </w:rPr>
        <w:t>Discussion Board #2 -- PACER</w:t>
      </w:r>
    </w:p>
    <w:p w14:paraId="4D8B68ED" w14:textId="4FC4DF8D" w:rsidR="7DF778EB" w:rsidRDefault="7DF778EB" w:rsidP="5A36042F">
      <w:pPr>
        <w:pStyle w:val="Heading2"/>
        <w:rPr>
          <w:rFonts w:ascii="Calibri" w:eastAsia="Calibri" w:hAnsi="Calibri" w:cs="Calibri"/>
          <w:color w:val="3598DB"/>
          <w:sz w:val="22"/>
          <w:szCs w:val="22"/>
        </w:rPr>
      </w:pPr>
      <w:r w:rsidRPr="5A36042F">
        <w:rPr>
          <w:rFonts w:ascii="Calibri" w:eastAsia="Calibri" w:hAnsi="Calibri" w:cs="Calibri"/>
          <w:color w:val="3598DB"/>
          <w:sz w:val="22"/>
          <w:szCs w:val="22"/>
        </w:rPr>
        <w:t xml:space="preserve">Purpose </w:t>
      </w:r>
    </w:p>
    <w:p w14:paraId="63BE4776" w14:textId="1B1434E9" w:rsidR="7DF778EB" w:rsidRDefault="7DF778EB" w:rsidP="5A36042F">
      <w:pPr>
        <w:spacing w:before="180" w:after="180"/>
        <w:rPr>
          <w:rFonts w:ascii="Calibri" w:eastAsia="Calibri" w:hAnsi="Calibri" w:cs="Calibri"/>
          <w:color w:val="3598DB"/>
        </w:rPr>
      </w:pPr>
      <w:r w:rsidRPr="5A36042F">
        <w:rPr>
          <w:rFonts w:ascii="Calibri" w:eastAsia="Calibri" w:hAnsi="Calibri" w:cs="Calibri"/>
          <w:color w:val="2D3B45"/>
          <w:sz w:val="24"/>
          <w:szCs w:val="24"/>
        </w:rPr>
        <w:t xml:space="preserve">The discussion boards allow you to review and discuss short-form materials reflecting policy and ethical issues relating to legal research. This </w:t>
      </w:r>
      <w:proofErr w:type="gramStart"/>
      <w:r w:rsidRPr="5A36042F">
        <w:rPr>
          <w:rFonts w:ascii="Calibri" w:eastAsia="Calibri" w:hAnsi="Calibri" w:cs="Calibri"/>
          <w:color w:val="2D3B45"/>
          <w:sz w:val="24"/>
          <w:szCs w:val="24"/>
        </w:rPr>
        <w:t>particular discussion</w:t>
      </w:r>
      <w:proofErr w:type="gramEnd"/>
      <w:r w:rsidRPr="5A36042F">
        <w:rPr>
          <w:rFonts w:ascii="Calibri" w:eastAsia="Calibri" w:hAnsi="Calibri" w:cs="Calibri"/>
          <w:color w:val="2D3B45"/>
          <w:sz w:val="24"/>
          <w:szCs w:val="24"/>
        </w:rPr>
        <w:t xml:space="preserve"> relates to PACER fees.  </w:t>
      </w:r>
    </w:p>
    <w:p w14:paraId="4CC74F44" w14:textId="0CC55E9C" w:rsidR="7DF778EB" w:rsidRDefault="7DF778EB" w:rsidP="5A36042F">
      <w:pPr>
        <w:spacing w:before="180" w:after="180"/>
        <w:rPr>
          <w:rFonts w:ascii="Calibri" w:eastAsia="Calibri" w:hAnsi="Calibri" w:cs="Calibri"/>
          <w:color w:val="3598DB"/>
        </w:rPr>
      </w:pPr>
      <w:r>
        <w:br/>
      </w:r>
      <w:r w:rsidRPr="5A36042F">
        <w:rPr>
          <w:rFonts w:ascii="Calibri" w:eastAsia="Calibri" w:hAnsi="Calibri" w:cs="Calibri"/>
          <w:color w:val="3598DB"/>
          <w:sz w:val="22"/>
          <w:szCs w:val="22"/>
        </w:rPr>
        <w:t>Time Estimate</w:t>
      </w:r>
    </w:p>
    <w:p w14:paraId="01E35B68" w14:textId="1B14A3F4" w:rsidR="7DF778EB" w:rsidRDefault="7DF778EB" w:rsidP="5A36042F">
      <w:pPr>
        <w:spacing w:before="180" w:after="180"/>
      </w:pPr>
      <w:r w:rsidRPr="5A36042F">
        <w:rPr>
          <w:rFonts w:ascii="Calibri" w:eastAsia="Calibri" w:hAnsi="Calibri" w:cs="Calibri"/>
          <w:color w:val="2D3B45"/>
          <w:sz w:val="24"/>
          <w:szCs w:val="24"/>
        </w:rPr>
        <w:t xml:space="preserve">This should take you less than an hour to complete. </w:t>
      </w:r>
    </w:p>
    <w:p w14:paraId="47CDB80F" w14:textId="0E0D7A28" w:rsidR="7DF778EB" w:rsidRDefault="7DF778EB" w:rsidP="5A36042F">
      <w:pPr>
        <w:rPr>
          <w:rFonts w:ascii="Calibri" w:eastAsia="Calibri" w:hAnsi="Calibri" w:cs="Calibri"/>
          <w:color w:val="3598DB"/>
        </w:rPr>
      </w:pPr>
      <w:r w:rsidRPr="5A36042F">
        <w:rPr>
          <w:rFonts w:ascii="Calibri" w:eastAsia="Calibri" w:hAnsi="Calibri" w:cs="Calibri"/>
          <w:color w:val="3598DB"/>
          <w:sz w:val="22"/>
          <w:szCs w:val="22"/>
        </w:rPr>
        <w:t>Grading</w:t>
      </w:r>
    </w:p>
    <w:p w14:paraId="41420939" w14:textId="34CE2FC6" w:rsidR="7DF778EB" w:rsidRDefault="7DF778EB" w:rsidP="5A36042F">
      <w:pPr>
        <w:spacing w:before="180" w:after="180"/>
      </w:pPr>
      <w:r w:rsidRPr="5A36042F">
        <w:rPr>
          <w:rFonts w:ascii="Calibri" w:eastAsia="Calibri" w:hAnsi="Calibri" w:cs="Calibri"/>
          <w:color w:val="2D3B45"/>
          <w:sz w:val="24"/>
          <w:szCs w:val="24"/>
        </w:rPr>
        <w:t xml:space="preserve">For the initial post, timely good-faith submissions will receive </w:t>
      </w:r>
      <w:proofErr w:type="gramStart"/>
      <w:r w:rsidRPr="5A36042F">
        <w:rPr>
          <w:rFonts w:ascii="Calibri" w:eastAsia="Calibri" w:hAnsi="Calibri" w:cs="Calibri"/>
          <w:color w:val="2D3B45"/>
          <w:sz w:val="24"/>
          <w:szCs w:val="24"/>
        </w:rPr>
        <w:t>3</w:t>
      </w:r>
      <w:proofErr w:type="gramEnd"/>
      <w:r w:rsidRPr="5A36042F">
        <w:rPr>
          <w:rFonts w:ascii="Calibri" w:eastAsia="Calibri" w:hAnsi="Calibri" w:cs="Calibri"/>
          <w:color w:val="2D3B45"/>
          <w:sz w:val="24"/>
          <w:szCs w:val="24"/>
        </w:rPr>
        <w:t xml:space="preserve"> points; there is no partial credit. Unexcused late submissions will not </w:t>
      </w:r>
      <w:proofErr w:type="gramStart"/>
      <w:r w:rsidRPr="5A36042F">
        <w:rPr>
          <w:rFonts w:ascii="Calibri" w:eastAsia="Calibri" w:hAnsi="Calibri" w:cs="Calibri"/>
          <w:color w:val="2D3B45"/>
          <w:sz w:val="24"/>
          <w:szCs w:val="24"/>
        </w:rPr>
        <w:t>be accepted</w:t>
      </w:r>
      <w:proofErr w:type="gramEnd"/>
      <w:r w:rsidRPr="5A36042F">
        <w:rPr>
          <w:rFonts w:ascii="Calibri" w:eastAsia="Calibri" w:hAnsi="Calibri" w:cs="Calibri"/>
          <w:color w:val="2D3B45"/>
          <w:sz w:val="24"/>
          <w:szCs w:val="24"/>
        </w:rPr>
        <w:t xml:space="preserve">, and you will receive a "0" for the assignment. The same rules apply to the responsive post, which is worth </w:t>
      </w:r>
      <w:proofErr w:type="gramStart"/>
      <w:r w:rsidRPr="5A36042F">
        <w:rPr>
          <w:rFonts w:ascii="Calibri" w:eastAsia="Calibri" w:hAnsi="Calibri" w:cs="Calibri"/>
          <w:color w:val="2D3B45"/>
          <w:sz w:val="24"/>
          <w:szCs w:val="24"/>
        </w:rPr>
        <w:t>1</w:t>
      </w:r>
      <w:proofErr w:type="gramEnd"/>
      <w:r w:rsidRPr="5A36042F">
        <w:rPr>
          <w:rFonts w:ascii="Calibri" w:eastAsia="Calibri" w:hAnsi="Calibri" w:cs="Calibri"/>
          <w:color w:val="2D3B45"/>
          <w:sz w:val="24"/>
          <w:szCs w:val="24"/>
        </w:rPr>
        <w:t xml:space="preserve"> point. The 5 Discussion Boards combined are worth 20% of your final grade. </w:t>
      </w:r>
    </w:p>
    <w:p w14:paraId="748F1095" w14:textId="5902E819" w:rsidR="7DF778EB" w:rsidRDefault="7DF778EB" w:rsidP="5A36042F">
      <w:pPr>
        <w:rPr>
          <w:rFonts w:ascii="Calibri" w:eastAsia="Calibri" w:hAnsi="Calibri" w:cs="Calibri"/>
          <w:color w:val="3598DB"/>
        </w:rPr>
      </w:pPr>
      <w:r w:rsidRPr="5A36042F">
        <w:rPr>
          <w:rFonts w:ascii="Calibri" w:eastAsia="Calibri" w:hAnsi="Calibri" w:cs="Calibri"/>
          <w:color w:val="3598DB"/>
          <w:sz w:val="22"/>
          <w:szCs w:val="22"/>
        </w:rPr>
        <w:t>Deadline</w:t>
      </w:r>
    </w:p>
    <w:p w14:paraId="45113ECB" w14:textId="3C7B3385" w:rsidR="7DF778EB" w:rsidRDefault="7DF778EB" w:rsidP="5A36042F">
      <w:pPr>
        <w:spacing w:before="180" w:after="180"/>
      </w:pPr>
      <w:r w:rsidRPr="5A36042F">
        <w:rPr>
          <w:rFonts w:ascii="Calibri" w:eastAsia="Calibri" w:hAnsi="Calibri" w:cs="Calibri"/>
          <w:color w:val="2D3B45"/>
          <w:sz w:val="24"/>
          <w:szCs w:val="24"/>
        </w:rPr>
        <w:lastRenderedPageBreak/>
        <w:t xml:space="preserve">Your initial post must </w:t>
      </w:r>
      <w:proofErr w:type="gramStart"/>
      <w:r w:rsidRPr="5A36042F">
        <w:rPr>
          <w:rFonts w:ascii="Calibri" w:eastAsia="Calibri" w:hAnsi="Calibri" w:cs="Calibri"/>
          <w:color w:val="2D3B45"/>
          <w:sz w:val="24"/>
          <w:szCs w:val="24"/>
        </w:rPr>
        <w:t>be completed</w:t>
      </w:r>
      <w:proofErr w:type="gramEnd"/>
      <w:r w:rsidRPr="5A36042F">
        <w:rPr>
          <w:rFonts w:ascii="Calibri" w:eastAsia="Calibri" w:hAnsi="Calibri" w:cs="Calibri"/>
          <w:color w:val="2D3B45"/>
          <w:sz w:val="24"/>
          <w:szCs w:val="24"/>
        </w:rPr>
        <w:t xml:space="preserve"> before 8:00 p.m. on January 30th. Your responsive post is due a week later. I will not grade the submissions until the deadline for responsive posts has passed</w:t>
      </w:r>
      <w:proofErr w:type="gramStart"/>
      <w:r w:rsidRPr="5A36042F">
        <w:rPr>
          <w:rFonts w:ascii="Calibri" w:eastAsia="Calibri" w:hAnsi="Calibri" w:cs="Calibri"/>
          <w:color w:val="2D3B45"/>
          <w:sz w:val="24"/>
          <w:szCs w:val="24"/>
        </w:rPr>
        <w:t xml:space="preserve">.  </w:t>
      </w:r>
      <w:proofErr w:type="gramEnd"/>
    </w:p>
    <w:p w14:paraId="1ED33E57" w14:textId="1A1DB127" w:rsidR="7DF778EB" w:rsidRDefault="7DF778EB">
      <w:r w:rsidRPr="5A36042F">
        <w:rPr>
          <w:rFonts w:ascii="Calibri" w:eastAsia="Calibri" w:hAnsi="Calibri" w:cs="Calibri"/>
          <w:color w:val="3598DB"/>
          <w:sz w:val="22"/>
          <w:szCs w:val="22"/>
        </w:rPr>
        <w:t xml:space="preserve"> Instructions</w:t>
      </w:r>
    </w:p>
    <w:p w14:paraId="73007362" w14:textId="71326E68" w:rsidR="7DF778EB" w:rsidRDefault="7DF778EB" w:rsidP="5A36042F">
      <w:pPr>
        <w:pStyle w:val="Heading3"/>
      </w:pPr>
      <w:r w:rsidRPr="5A36042F">
        <w:rPr>
          <w:rFonts w:ascii="Calibri" w:eastAsia="Calibri" w:hAnsi="Calibri" w:cs="Calibri"/>
          <w:color w:val="236FA1"/>
          <w:sz w:val="22"/>
          <w:szCs w:val="22"/>
        </w:rPr>
        <w:t xml:space="preserve">Source Materials </w:t>
      </w:r>
    </w:p>
    <w:p w14:paraId="7CC2C1B0" w14:textId="130B44E9" w:rsidR="7DF778EB" w:rsidRDefault="001C2030" w:rsidP="5A36042F">
      <w:pPr>
        <w:pStyle w:val="ListParagraph"/>
        <w:numPr>
          <w:ilvl w:val="0"/>
          <w:numId w:val="3"/>
        </w:numPr>
        <w:spacing w:after="0"/>
        <w:rPr>
          <w:rFonts w:ascii="Calibri" w:eastAsia="Calibri" w:hAnsi="Calibri" w:cs="Calibri"/>
          <w:color w:val="2D3B45"/>
          <w:sz w:val="24"/>
          <w:szCs w:val="24"/>
          <w:u w:val="single"/>
        </w:rPr>
      </w:pPr>
      <w:hyperlink r:id="rId9">
        <w:r w:rsidR="7DF778EB" w:rsidRPr="5A36042F">
          <w:rPr>
            <w:rStyle w:val="Hyperlink"/>
            <w:rFonts w:ascii="Calibri" w:eastAsia="Calibri" w:hAnsi="Calibri" w:cs="Calibri"/>
            <w:sz w:val="24"/>
            <w:szCs w:val="24"/>
          </w:rPr>
          <w:t>PACER users to receive refunds in $125 million settlement with U.S. judiciary (Reuters)</w:t>
        </w:r>
        <w:r w:rsidR="002312ED">
          <w:rPr>
            <w:rStyle w:val="Hyperlink"/>
            <w:rFonts w:ascii="Calibri" w:eastAsia="Calibri" w:hAnsi="Calibri" w:cs="Calibri"/>
            <w:sz w:val="24"/>
            <w:szCs w:val="24"/>
          </w:rPr>
          <w:t>.</w:t>
        </w:r>
      </w:hyperlink>
    </w:p>
    <w:p w14:paraId="19DE7E4C" w14:textId="483EA754" w:rsidR="7DF778EB" w:rsidRDefault="001C2030" w:rsidP="5A36042F">
      <w:pPr>
        <w:pStyle w:val="ListParagraph"/>
        <w:numPr>
          <w:ilvl w:val="0"/>
          <w:numId w:val="3"/>
        </w:numPr>
        <w:spacing w:after="0"/>
        <w:rPr>
          <w:rFonts w:ascii="Calibri" w:eastAsia="Calibri" w:hAnsi="Calibri" w:cs="Calibri"/>
          <w:color w:val="2D3B45"/>
          <w:sz w:val="24"/>
          <w:szCs w:val="24"/>
        </w:rPr>
      </w:pPr>
      <w:hyperlink r:id="rId10">
        <w:r w:rsidR="7DF778EB" w:rsidRPr="5A36042F">
          <w:rPr>
            <w:rStyle w:val="Hyperlink"/>
            <w:rFonts w:ascii="Calibri" w:eastAsia="Calibri" w:hAnsi="Calibri" w:cs="Calibri"/>
            <w:sz w:val="24"/>
            <w:szCs w:val="24"/>
          </w:rPr>
          <w:t>Legislative and Judicial Developments Affecting Public Access to Court Electronic Records (Congressional Research Service)</w:t>
        </w:r>
      </w:hyperlink>
      <w:r w:rsidR="00157327">
        <w:t>.</w:t>
      </w:r>
      <w:r w:rsidR="00157327">
        <w:rPr>
          <w:rFonts w:ascii="Calibri" w:eastAsia="Calibri" w:hAnsi="Calibri" w:cs="Calibri"/>
          <w:color w:val="2D3B45"/>
          <w:sz w:val="24"/>
          <w:szCs w:val="24"/>
        </w:rPr>
        <w:t xml:space="preserve"> </w:t>
      </w:r>
    </w:p>
    <w:p w14:paraId="65D6BFDA" w14:textId="11C3B410" w:rsidR="7DF778EB" w:rsidRDefault="001C2030" w:rsidP="5A36042F">
      <w:pPr>
        <w:pStyle w:val="ListParagraph"/>
        <w:numPr>
          <w:ilvl w:val="0"/>
          <w:numId w:val="3"/>
        </w:numPr>
        <w:spacing w:after="0"/>
        <w:rPr>
          <w:rFonts w:ascii="Calibri" w:eastAsia="Calibri" w:hAnsi="Calibri" w:cs="Calibri"/>
          <w:color w:val="2D3B45"/>
          <w:sz w:val="24"/>
          <w:szCs w:val="24"/>
          <w:u w:val="single"/>
        </w:rPr>
      </w:pPr>
      <w:hyperlink r:id="rId11">
        <w:r w:rsidR="7DF778EB" w:rsidRPr="5A36042F">
          <w:rPr>
            <w:rStyle w:val="Hyperlink"/>
            <w:rFonts w:ascii="Calibri" w:eastAsia="Calibri" w:hAnsi="Calibri" w:cs="Calibri"/>
            <w:sz w:val="24"/>
            <w:szCs w:val="24"/>
          </w:rPr>
          <w:t>Attacking a Pay Wall That Hides Public Court Filings (New York Times)</w:t>
        </w:r>
        <w:r w:rsidR="002312ED">
          <w:rPr>
            <w:rStyle w:val="Hyperlink"/>
            <w:rFonts w:ascii="Calibri" w:eastAsia="Calibri" w:hAnsi="Calibri" w:cs="Calibri"/>
            <w:sz w:val="24"/>
            <w:szCs w:val="24"/>
          </w:rPr>
          <w:t>.</w:t>
        </w:r>
      </w:hyperlink>
    </w:p>
    <w:p w14:paraId="7480176E" w14:textId="6CE8F424" w:rsidR="7DF778EB" w:rsidRDefault="7DF778EB" w:rsidP="5A36042F">
      <w:pPr>
        <w:pStyle w:val="Heading3"/>
      </w:pPr>
      <w:r w:rsidRPr="5A36042F">
        <w:rPr>
          <w:rFonts w:ascii="Calibri" w:eastAsia="Calibri" w:hAnsi="Calibri" w:cs="Calibri"/>
          <w:color w:val="236FA1"/>
          <w:sz w:val="22"/>
          <w:szCs w:val="22"/>
        </w:rPr>
        <w:t>Mechanics</w:t>
      </w:r>
    </w:p>
    <w:p w14:paraId="4B9A6A5E" w14:textId="61796AE2" w:rsidR="7DF778EB" w:rsidRDefault="7DF778E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Click on </w:t>
      </w:r>
      <w:r w:rsidRPr="5A36042F">
        <w:rPr>
          <w:rFonts w:ascii="Calibri" w:eastAsia="Calibri" w:hAnsi="Calibri" w:cs="Calibri"/>
          <w:b/>
          <w:bCs/>
          <w:color w:val="2D3B45"/>
          <w:sz w:val="24"/>
          <w:szCs w:val="24"/>
        </w:rPr>
        <w:t>Reply</w:t>
      </w:r>
      <w:r w:rsidRPr="5A36042F">
        <w:rPr>
          <w:rFonts w:ascii="Calibri" w:eastAsia="Calibri" w:hAnsi="Calibri" w:cs="Calibri"/>
          <w:color w:val="2D3B45"/>
          <w:sz w:val="24"/>
          <w:szCs w:val="24"/>
        </w:rPr>
        <w:t xml:space="preserve"> below. Use the text box; </w:t>
      </w:r>
      <w:proofErr w:type="gramStart"/>
      <w:r w:rsidRPr="5A36042F">
        <w:rPr>
          <w:rFonts w:ascii="Calibri" w:eastAsia="Calibri" w:hAnsi="Calibri" w:cs="Calibri"/>
          <w:color w:val="2D3B45"/>
          <w:sz w:val="24"/>
          <w:szCs w:val="24"/>
        </w:rPr>
        <w:t>don't</w:t>
      </w:r>
      <w:proofErr w:type="gramEnd"/>
      <w:r w:rsidRPr="5A36042F">
        <w:rPr>
          <w:rFonts w:ascii="Calibri" w:eastAsia="Calibri" w:hAnsi="Calibri" w:cs="Calibri"/>
          <w:color w:val="2D3B45"/>
          <w:sz w:val="24"/>
          <w:szCs w:val="24"/>
        </w:rPr>
        <w:t xml:space="preserve"> try to upload a document.</w:t>
      </w:r>
    </w:p>
    <w:p w14:paraId="6E7B7F45" w14:textId="56E58FE4" w:rsidR="7DF778EB" w:rsidRDefault="7DF778E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Your initial post is due this week and must be 75 to 200 words. </w:t>
      </w:r>
    </w:p>
    <w:p w14:paraId="3F290F2D" w14:textId="602641F3" w:rsidR="7DF778EB" w:rsidRDefault="7DF778E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You must offer a substantive reply of at least </w:t>
      </w:r>
      <w:proofErr w:type="gramStart"/>
      <w:r w:rsidRPr="5A36042F">
        <w:rPr>
          <w:rFonts w:ascii="Calibri" w:eastAsia="Calibri" w:hAnsi="Calibri" w:cs="Calibri"/>
          <w:color w:val="2D3B45"/>
          <w:sz w:val="24"/>
          <w:szCs w:val="24"/>
        </w:rPr>
        <w:t>25</w:t>
      </w:r>
      <w:proofErr w:type="gramEnd"/>
      <w:r w:rsidRPr="5A36042F">
        <w:rPr>
          <w:rFonts w:ascii="Calibri" w:eastAsia="Calibri" w:hAnsi="Calibri" w:cs="Calibri"/>
          <w:color w:val="2D3B45"/>
          <w:sz w:val="24"/>
          <w:szCs w:val="24"/>
        </w:rPr>
        <w:t xml:space="preserve"> words to one of your classmates' posts. </w:t>
      </w:r>
    </w:p>
    <w:p w14:paraId="7BC87F1F" w14:textId="7DAD2536" w:rsidR="7DF778EB" w:rsidRDefault="7DF778E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The responsive post is not due until next week (Monday at 8 p.m., which is the standard deadline for this class.)</w:t>
      </w:r>
    </w:p>
    <w:p w14:paraId="291E96F3" w14:textId="3CE75685" w:rsidR="7DF778EB" w:rsidRDefault="7DF778E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Please use </w:t>
      </w:r>
      <w:proofErr w:type="gramStart"/>
      <w:r w:rsidRPr="5A36042F">
        <w:rPr>
          <w:rFonts w:ascii="Calibri" w:eastAsia="Calibri" w:hAnsi="Calibri" w:cs="Calibri"/>
          <w:color w:val="2D3B45"/>
          <w:sz w:val="24"/>
          <w:szCs w:val="24"/>
        </w:rPr>
        <w:t>generally correct</w:t>
      </w:r>
      <w:proofErr w:type="gramEnd"/>
      <w:r w:rsidRPr="5A36042F">
        <w:rPr>
          <w:rFonts w:ascii="Calibri" w:eastAsia="Calibri" w:hAnsi="Calibri" w:cs="Calibri"/>
          <w:color w:val="2D3B45"/>
          <w:sz w:val="24"/>
          <w:szCs w:val="24"/>
        </w:rPr>
        <w:t xml:space="preserve"> grammar, complete sentences, proper spelling, etc. </w:t>
      </w:r>
    </w:p>
    <w:p w14:paraId="5C5CF421" w14:textId="1C090A4F" w:rsidR="7DF778EB" w:rsidRDefault="7DF778E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i/>
          <w:iCs/>
          <w:color w:val="2D3B45"/>
          <w:sz w:val="24"/>
          <w:szCs w:val="24"/>
        </w:rPr>
        <w:t>Please note that this is a "post-first" forum, meaning that you must post before you can see your classmates' posts.</w:t>
      </w:r>
      <w:r w:rsidRPr="5A36042F">
        <w:rPr>
          <w:rFonts w:ascii="Calibri" w:eastAsia="Calibri" w:hAnsi="Calibri" w:cs="Calibri"/>
          <w:color w:val="2D3B45"/>
          <w:sz w:val="24"/>
          <w:szCs w:val="24"/>
        </w:rPr>
        <w:t xml:space="preserve"> </w:t>
      </w:r>
    </w:p>
    <w:p w14:paraId="3904C056" w14:textId="3C776A30" w:rsidR="7DF778EB" w:rsidRDefault="7DF778EB" w:rsidP="5A36042F">
      <w:pPr>
        <w:pStyle w:val="Heading3"/>
      </w:pPr>
      <w:r w:rsidRPr="5A36042F">
        <w:rPr>
          <w:rFonts w:ascii="Calibri" w:eastAsia="Calibri" w:hAnsi="Calibri" w:cs="Calibri"/>
          <w:color w:val="236FA1"/>
          <w:sz w:val="22"/>
          <w:szCs w:val="22"/>
        </w:rPr>
        <w:t>Content</w:t>
      </w:r>
    </w:p>
    <w:p w14:paraId="70BC10E8" w14:textId="47FFEFF9" w:rsidR="7DF778EB" w:rsidRDefault="7DF778EB" w:rsidP="5A36042F">
      <w:pPr>
        <w:spacing w:before="180" w:after="180"/>
      </w:pPr>
      <w:r w:rsidRPr="5A36042F">
        <w:rPr>
          <w:rFonts w:ascii="Calibri" w:eastAsia="Calibri" w:hAnsi="Calibri" w:cs="Calibri"/>
          <w:color w:val="2D3B45"/>
          <w:sz w:val="24"/>
          <w:szCs w:val="24"/>
        </w:rPr>
        <w:t xml:space="preserve">The following are suggestions to guide your post. </w:t>
      </w:r>
      <w:proofErr w:type="gramStart"/>
      <w:r w:rsidRPr="5A36042F">
        <w:rPr>
          <w:rFonts w:ascii="Calibri" w:eastAsia="Calibri" w:hAnsi="Calibri" w:cs="Calibri"/>
          <w:color w:val="2D3B45"/>
          <w:sz w:val="24"/>
          <w:szCs w:val="24"/>
        </w:rPr>
        <w:t>Don't</w:t>
      </w:r>
      <w:proofErr w:type="gramEnd"/>
      <w:r w:rsidRPr="5A36042F">
        <w:rPr>
          <w:rFonts w:ascii="Calibri" w:eastAsia="Calibri" w:hAnsi="Calibri" w:cs="Calibri"/>
          <w:color w:val="2D3B45"/>
          <w:sz w:val="24"/>
          <w:szCs w:val="24"/>
        </w:rPr>
        <w:t xml:space="preserve"> feel the need to address every item. </w:t>
      </w:r>
    </w:p>
    <w:p w14:paraId="1339A666" w14:textId="03F6CF48" w:rsidR="7DF778EB" w:rsidRDefault="7DF778E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Briefly summarize what you consider to be the three key points from the video and readings.</w:t>
      </w:r>
    </w:p>
    <w:p w14:paraId="086A1B1C" w14:textId="373FC2A9" w:rsidR="7DF778EB" w:rsidRDefault="7DF778E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What is your reaction? As a policy matter, should there be free access to the information contained in PACER? What are the benefits and problems with such an approach? </w:t>
      </w:r>
    </w:p>
    <w:p w14:paraId="0F2F6E05" w14:textId="2613B623" w:rsidR="7DF778EB" w:rsidRDefault="7DF778E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Do you have any experience working with PACER or state court docketing systems? If so, what are your impressions? </w:t>
      </w:r>
    </w:p>
    <w:p w14:paraId="00823281" w14:textId="09BC6CBD" w:rsidR="7DF778EB" w:rsidRDefault="7DF778EB"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Please feel free to share any other reactions you have to this week's topic.</w:t>
      </w:r>
    </w:p>
    <w:p w14:paraId="6ACB58EE" w14:textId="2BE55AA7" w:rsidR="5A36042F" w:rsidRDefault="5A36042F" w:rsidP="5A36042F">
      <w:pPr>
        <w:spacing w:after="0"/>
        <w:rPr>
          <w:rFonts w:ascii="Calibri" w:eastAsia="Calibri" w:hAnsi="Calibri" w:cs="Calibri"/>
          <w:color w:val="2D3B45"/>
          <w:sz w:val="24"/>
          <w:szCs w:val="24"/>
        </w:rPr>
      </w:pPr>
    </w:p>
    <w:p w14:paraId="6AE8427E" w14:textId="3F3C0182" w:rsidR="5A36042F" w:rsidRPr="00036158" w:rsidRDefault="542D1F83" w:rsidP="00036158">
      <w:pPr>
        <w:pStyle w:val="Heading1"/>
      </w:pPr>
      <w:r w:rsidRPr="5A36042F">
        <w:rPr>
          <w:rFonts w:eastAsia="Calibri"/>
        </w:rPr>
        <w:t>Discussion Board #3 -- Legal Analytics</w:t>
      </w:r>
    </w:p>
    <w:p w14:paraId="695E3A04" w14:textId="27D03178" w:rsidR="542D1F83" w:rsidRDefault="542D1F83" w:rsidP="5A36042F">
      <w:pPr>
        <w:pStyle w:val="Heading2"/>
        <w:rPr>
          <w:rFonts w:ascii="Calibri" w:eastAsia="Calibri" w:hAnsi="Calibri" w:cs="Calibri"/>
          <w:color w:val="3598DB"/>
          <w:sz w:val="22"/>
          <w:szCs w:val="22"/>
        </w:rPr>
      </w:pPr>
      <w:r w:rsidRPr="5A36042F">
        <w:rPr>
          <w:rFonts w:ascii="Calibri" w:eastAsia="Calibri" w:hAnsi="Calibri" w:cs="Calibri"/>
          <w:color w:val="3598DB"/>
          <w:sz w:val="22"/>
          <w:szCs w:val="22"/>
        </w:rPr>
        <w:t xml:space="preserve">Purpose </w:t>
      </w:r>
    </w:p>
    <w:p w14:paraId="60BF65F9" w14:textId="522B505E" w:rsidR="542D1F83" w:rsidRDefault="542D1F83" w:rsidP="5A36042F">
      <w:pPr>
        <w:spacing w:before="180" w:after="180"/>
      </w:pPr>
      <w:r w:rsidRPr="5A36042F">
        <w:rPr>
          <w:rFonts w:ascii="Calibri" w:eastAsia="Calibri" w:hAnsi="Calibri" w:cs="Calibri"/>
          <w:color w:val="2D3B45"/>
          <w:sz w:val="24"/>
          <w:szCs w:val="24"/>
        </w:rPr>
        <w:t xml:space="preserve">The discussion boards allow you to review and discuss short-form materials reflecting policy and ethical issues relating to legal research. This </w:t>
      </w:r>
      <w:proofErr w:type="gramStart"/>
      <w:r w:rsidRPr="5A36042F">
        <w:rPr>
          <w:rFonts w:ascii="Calibri" w:eastAsia="Calibri" w:hAnsi="Calibri" w:cs="Calibri"/>
          <w:color w:val="2D3B45"/>
          <w:sz w:val="24"/>
          <w:szCs w:val="24"/>
        </w:rPr>
        <w:t>particular discussion</w:t>
      </w:r>
      <w:proofErr w:type="gramEnd"/>
      <w:r w:rsidRPr="5A36042F">
        <w:rPr>
          <w:rFonts w:ascii="Calibri" w:eastAsia="Calibri" w:hAnsi="Calibri" w:cs="Calibri"/>
          <w:color w:val="2D3B45"/>
          <w:sz w:val="24"/>
          <w:szCs w:val="24"/>
        </w:rPr>
        <w:t xml:space="preserve"> deals with the role of </w:t>
      </w:r>
      <w:r w:rsidRPr="5A36042F">
        <w:rPr>
          <w:rFonts w:ascii="Calibri" w:eastAsia="Calibri" w:hAnsi="Calibri" w:cs="Calibri"/>
          <w:color w:val="2D3B45"/>
          <w:sz w:val="24"/>
          <w:szCs w:val="24"/>
        </w:rPr>
        <w:lastRenderedPageBreak/>
        <w:t xml:space="preserve">prediction in legal practice and how technology may be changing how lawyers make predictions.   </w:t>
      </w:r>
    </w:p>
    <w:p w14:paraId="32E125C2" w14:textId="0ECEDA44" w:rsidR="542D1F83" w:rsidRDefault="542D1F83" w:rsidP="5A36042F">
      <w:pPr>
        <w:rPr>
          <w:rFonts w:ascii="Calibri" w:eastAsia="Calibri" w:hAnsi="Calibri" w:cs="Calibri"/>
          <w:color w:val="3598DB"/>
        </w:rPr>
      </w:pPr>
      <w:r w:rsidRPr="5A36042F">
        <w:rPr>
          <w:rFonts w:ascii="Calibri" w:eastAsia="Calibri" w:hAnsi="Calibri" w:cs="Calibri"/>
          <w:color w:val="3598DB"/>
          <w:sz w:val="22"/>
          <w:szCs w:val="22"/>
        </w:rPr>
        <w:t>Time Estimate</w:t>
      </w:r>
    </w:p>
    <w:p w14:paraId="0C1C48C7" w14:textId="7BE649FE" w:rsidR="542D1F83" w:rsidRDefault="542D1F83" w:rsidP="5A36042F">
      <w:pPr>
        <w:spacing w:before="180" w:after="180"/>
      </w:pPr>
      <w:r w:rsidRPr="5A36042F">
        <w:rPr>
          <w:rFonts w:ascii="Calibri" w:eastAsia="Calibri" w:hAnsi="Calibri" w:cs="Calibri"/>
          <w:color w:val="2D3B45"/>
          <w:sz w:val="24"/>
          <w:szCs w:val="24"/>
        </w:rPr>
        <w:t xml:space="preserve">This should take you less than an hour to complete. </w:t>
      </w:r>
    </w:p>
    <w:p w14:paraId="4C6EF9AC" w14:textId="48BA7748" w:rsidR="542D1F83" w:rsidRDefault="542D1F83" w:rsidP="5A36042F">
      <w:pPr>
        <w:rPr>
          <w:rFonts w:ascii="Calibri" w:eastAsia="Calibri" w:hAnsi="Calibri" w:cs="Calibri"/>
          <w:color w:val="3598DB"/>
        </w:rPr>
      </w:pPr>
      <w:r w:rsidRPr="5A36042F">
        <w:rPr>
          <w:rFonts w:ascii="Calibri" w:eastAsia="Calibri" w:hAnsi="Calibri" w:cs="Calibri"/>
          <w:color w:val="3598DB"/>
          <w:sz w:val="22"/>
          <w:szCs w:val="22"/>
        </w:rPr>
        <w:t>Grading</w:t>
      </w:r>
    </w:p>
    <w:p w14:paraId="3DAC80D9" w14:textId="38003027" w:rsidR="542D1F83" w:rsidRDefault="542D1F83" w:rsidP="5A36042F">
      <w:pPr>
        <w:spacing w:before="180" w:after="180"/>
      </w:pPr>
      <w:r w:rsidRPr="5A36042F">
        <w:rPr>
          <w:rFonts w:ascii="Calibri" w:eastAsia="Calibri" w:hAnsi="Calibri" w:cs="Calibri"/>
          <w:color w:val="2D3B45"/>
          <w:sz w:val="24"/>
          <w:szCs w:val="24"/>
        </w:rPr>
        <w:t xml:space="preserve">For the initial post, timely good-faith submissions will receive </w:t>
      </w:r>
      <w:proofErr w:type="gramStart"/>
      <w:r w:rsidRPr="5A36042F">
        <w:rPr>
          <w:rFonts w:ascii="Calibri" w:eastAsia="Calibri" w:hAnsi="Calibri" w:cs="Calibri"/>
          <w:color w:val="2D3B45"/>
          <w:sz w:val="24"/>
          <w:szCs w:val="24"/>
        </w:rPr>
        <w:t>3</w:t>
      </w:r>
      <w:proofErr w:type="gramEnd"/>
      <w:r w:rsidRPr="5A36042F">
        <w:rPr>
          <w:rFonts w:ascii="Calibri" w:eastAsia="Calibri" w:hAnsi="Calibri" w:cs="Calibri"/>
          <w:color w:val="2D3B45"/>
          <w:sz w:val="24"/>
          <w:szCs w:val="24"/>
        </w:rPr>
        <w:t xml:space="preserve"> points; there is no partial credit. Unexcused late submissions will not </w:t>
      </w:r>
      <w:proofErr w:type="gramStart"/>
      <w:r w:rsidRPr="5A36042F">
        <w:rPr>
          <w:rFonts w:ascii="Calibri" w:eastAsia="Calibri" w:hAnsi="Calibri" w:cs="Calibri"/>
          <w:color w:val="2D3B45"/>
          <w:sz w:val="24"/>
          <w:szCs w:val="24"/>
        </w:rPr>
        <w:t>be accepted</w:t>
      </w:r>
      <w:proofErr w:type="gramEnd"/>
      <w:r w:rsidRPr="5A36042F">
        <w:rPr>
          <w:rFonts w:ascii="Calibri" w:eastAsia="Calibri" w:hAnsi="Calibri" w:cs="Calibri"/>
          <w:color w:val="2D3B45"/>
          <w:sz w:val="24"/>
          <w:szCs w:val="24"/>
        </w:rPr>
        <w:t xml:space="preserve">, and you will receive a "0" for the assignment. The same rules apply to the responsive post, which is worth </w:t>
      </w:r>
      <w:proofErr w:type="gramStart"/>
      <w:r w:rsidRPr="5A36042F">
        <w:rPr>
          <w:rFonts w:ascii="Calibri" w:eastAsia="Calibri" w:hAnsi="Calibri" w:cs="Calibri"/>
          <w:color w:val="2D3B45"/>
          <w:sz w:val="24"/>
          <w:szCs w:val="24"/>
        </w:rPr>
        <w:t>1</w:t>
      </w:r>
      <w:proofErr w:type="gramEnd"/>
      <w:r w:rsidRPr="5A36042F">
        <w:rPr>
          <w:rFonts w:ascii="Calibri" w:eastAsia="Calibri" w:hAnsi="Calibri" w:cs="Calibri"/>
          <w:color w:val="2D3B45"/>
          <w:sz w:val="24"/>
          <w:szCs w:val="24"/>
        </w:rPr>
        <w:t xml:space="preserve"> point. The 5 Discussion Boards combined are worth 20% of your final grade. </w:t>
      </w:r>
    </w:p>
    <w:p w14:paraId="6AAF0D27" w14:textId="5669DC45" w:rsidR="542D1F83" w:rsidRDefault="542D1F83" w:rsidP="5A36042F">
      <w:pPr>
        <w:rPr>
          <w:rFonts w:ascii="Calibri" w:eastAsia="Calibri" w:hAnsi="Calibri" w:cs="Calibri"/>
          <w:color w:val="3598DB"/>
        </w:rPr>
      </w:pPr>
      <w:r w:rsidRPr="5A36042F">
        <w:rPr>
          <w:rFonts w:ascii="Calibri" w:eastAsia="Calibri" w:hAnsi="Calibri" w:cs="Calibri"/>
          <w:color w:val="3598DB"/>
          <w:sz w:val="22"/>
          <w:szCs w:val="22"/>
        </w:rPr>
        <w:t>Deadline</w:t>
      </w:r>
    </w:p>
    <w:p w14:paraId="32A804C7" w14:textId="67F2C384" w:rsidR="542D1F83" w:rsidRDefault="542D1F83" w:rsidP="5A36042F">
      <w:pPr>
        <w:spacing w:before="180" w:after="180"/>
      </w:pPr>
      <w:r w:rsidRPr="5A36042F">
        <w:rPr>
          <w:rFonts w:ascii="Calibri" w:eastAsia="Calibri" w:hAnsi="Calibri" w:cs="Calibri"/>
          <w:color w:val="2D3B45"/>
          <w:sz w:val="24"/>
          <w:szCs w:val="24"/>
        </w:rPr>
        <w:t xml:space="preserve">Your initial post must </w:t>
      </w:r>
      <w:proofErr w:type="gramStart"/>
      <w:r w:rsidRPr="5A36042F">
        <w:rPr>
          <w:rFonts w:ascii="Calibri" w:eastAsia="Calibri" w:hAnsi="Calibri" w:cs="Calibri"/>
          <w:color w:val="2D3B45"/>
          <w:sz w:val="24"/>
          <w:szCs w:val="24"/>
        </w:rPr>
        <w:t>be completed</w:t>
      </w:r>
      <w:proofErr w:type="gramEnd"/>
      <w:r w:rsidRPr="5A36042F">
        <w:rPr>
          <w:rFonts w:ascii="Calibri" w:eastAsia="Calibri" w:hAnsi="Calibri" w:cs="Calibri"/>
          <w:color w:val="2D3B45"/>
          <w:sz w:val="24"/>
          <w:szCs w:val="24"/>
        </w:rPr>
        <w:t xml:space="preserve"> before 8:00 p.m. on February 6th. Your responsive post is due a week later. I will not grade the submissions until the deadline for responsive posts has passed</w:t>
      </w:r>
      <w:proofErr w:type="gramStart"/>
      <w:r w:rsidRPr="5A36042F">
        <w:rPr>
          <w:rFonts w:ascii="Calibri" w:eastAsia="Calibri" w:hAnsi="Calibri" w:cs="Calibri"/>
          <w:color w:val="2D3B45"/>
          <w:sz w:val="24"/>
          <w:szCs w:val="24"/>
        </w:rPr>
        <w:t xml:space="preserve">.  </w:t>
      </w:r>
      <w:proofErr w:type="gramEnd"/>
    </w:p>
    <w:p w14:paraId="3C716030" w14:textId="20545E2D" w:rsidR="542D1F83" w:rsidRDefault="542D1F83" w:rsidP="5A36042F">
      <w:pPr>
        <w:rPr>
          <w:rFonts w:ascii="Calibri" w:eastAsia="Calibri" w:hAnsi="Calibri" w:cs="Calibri"/>
          <w:color w:val="3598DB"/>
        </w:rPr>
      </w:pPr>
      <w:r w:rsidRPr="5A36042F">
        <w:rPr>
          <w:rFonts w:ascii="Calibri" w:eastAsia="Calibri" w:hAnsi="Calibri" w:cs="Calibri"/>
          <w:color w:val="3598DB"/>
          <w:sz w:val="22"/>
          <w:szCs w:val="22"/>
        </w:rPr>
        <w:t xml:space="preserve"> Instructions</w:t>
      </w:r>
    </w:p>
    <w:p w14:paraId="11CE8597" w14:textId="5521185C" w:rsidR="007A06EA" w:rsidRPr="007A06EA" w:rsidRDefault="542D1F83" w:rsidP="007A06EA">
      <w:pPr>
        <w:pStyle w:val="Heading3"/>
        <w:rPr>
          <w:rFonts w:ascii="Calibri" w:eastAsia="Calibri" w:hAnsi="Calibri" w:cs="Calibri"/>
          <w:color w:val="236FA1"/>
          <w:sz w:val="22"/>
          <w:szCs w:val="22"/>
        </w:rPr>
      </w:pPr>
      <w:r w:rsidRPr="5A36042F">
        <w:rPr>
          <w:rFonts w:ascii="Calibri" w:eastAsia="Calibri" w:hAnsi="Calibri" w:cs="Calibri"/>
          <w:color w:val="236FA1"/>
          <w:sz w:val="22"/>
          <w:szCs w:val="22"/>
        </w:rPr>
        <w:t xml:space="preserve">Source Materials </w:t>
      </w:r>
    </w:p>
    <w:p w14:paraId="6200F398" w14:textId="3C64C4BD" w:rsidR="007A06EA" w:rsidRPr="007A06EA" w:rsidRDefault="007A06EA" w:rsidP="007A06EA">
      <w:hyperlink r:id="rId12" w:history="1">
        <w:r w:rsidRPr="007A06EA">
          <w:rPr>
            <w:rStyle w:val="Hyperlink"/>
          </w:rPr>
          <w:t>Video</w:t>
        </w:r>
      </w:hyperlink>
    </w:p>
    <w:p w14:paraId="48DA61BD" w14:textId="7D8E9BE8" w:rsidR="542D1F83" w:rsidRDefault="542D1F83" w:rsidP="5A36042F">
      <w:pPr>
        <w:pStyle w:val="Heading4"/>
      </w:pPr>
      <w:r w:rsidRPr="5A36042F">
        <w:rPr>
          <w:rFonts w:ascii="Calibri" w:eastAsia="Calibri" w:hAnsi="Calibri" w:cs="Calibri"/>
          <w:color w:val="34495E"/>
          <w:sz w:val="27"/>
          <w:szCs w:val="27"/>
        </w:rPr>
        <w:t xml:space="preserve">Read this (via </w:t>
      </w:r>
      <w:proofErr w:type="spellStart"/>
      <w:r w:rsidRPr="5A36042F">
        <w:rPr>
          <w:rFonts w:ascii="Calibri" w:eastAsia="Calibri" w:hAnsi="Calibri" w:cs="Calibri"/>
          <w:color w:val="34495E"/>
          <w:sz w:val="27"/>
          <w:szCs w:val="27"/>
        </w:rPr>
        <w:t>HeinOnline</w:t>
      </w:r>
      <w:proofErr w:type="spellEnd"/>
      <w:r w:rsidRPr="5A36042F">
        <w:rPr>
          <w:rFonts w:ascii="Calibri" w:eastAsia="Calibri" w:hAnsi="Calibri" w:cs="Calibri"/>
          <w:color w:val="34495E"/>
          <w:sz w:val="27"/>
          <w:szCs w:val="27"/>
        </w:rPr>
        <w:t xml:space="preserve">): </w:t>
      </w:r>
    </w:p>
    <w:p w14:paraId="79BBC795" w14:textId="26A60DDF" w:rsidR="542D1F83" w:rsidRDefault="001C2030" w:rsidP="5A36042F">
      <w:pPr>
        <w:spacing w:before="180" w:after="180"/>
      </w:pPr>
      <w:hyperlink r:id="rId13">
        <w:r w:rsidR="542D1F83" w:rsidRPr="5A36042F">
          <w:rPr>
            <w:rStyle w:val="Hyperlink"/>
            <w:rFonts w:ascii="Calibri" w:eastAsia="Calibri" w:hAnsi="Calibri" w:cs="Calibri"/>
            <w:sz w:val="24"/>
            <w:szCs w:val="24"/>
          </w:rPr>
          <w:t xml:space="preserve">Kevin Bennardo, </w:t>
        </w:r>
        <w:r w:rsidR="542D1F83" w:rsidRPr="5A36042F">
          <w:rPr>
            <w:rStyle w:val="Hyperlink"/>
            <w:rFonts w:ascii="Calibri" w:eastAsia="Calibri" w:hAnsi="Calibri" w:cs="Calibri"/>
            <w:i/>
            <w:iCs/>
            <w:sz w:val="24"/>
            <w:szCs w:val="24"/>
          </w:rPr>
          <w:t>Abandoning Predictions</w:t>
        </w:r>
        <w:r w:rsidR="542D1F83" w:rsidRPr="5A36042F">
          <w:rPr>
            <w:rStyle w:val="Hyperlink"/>
            <w:rFonts w:ascii="Calibri" w:eastAsia="Calibri" w:hAnsi="Calibri" w:cs="Calibri"/>
            <w:sz w:val="24"/>
            <w:szCs w:val="24"/>
          </w:rPr>
          <w:t>, 16 LEGAL COMM. &amp; RHETORIC: JAWLD 39 (2019)</w:t>
        </w:r>
        <w:r w:rsidR="002312ED">
          <w:rPr>
            <w:rStyle w:val="Hyperlink"/>
            <w:rFonts w:ascii="Calibri" w:eastAsia="Calibri" w:hAnsi="Calibri" w:cs="Calibri"/>
            <w:sz w:val="24"/>
            <w:szCs w:val="24"/>
          </w:rPr>
          <w:t>.</w:t>
        </w:r>
      </w:hyperlink>
    </w:p>
    <w:p w14:paraId="5C1E5CEB" w14:textId="244FAC73" w:rsidR="542D1F83" w:rsidRDefault="542D1F83" w:rsidP="5A36042F">
      <w:pPr>
        <w:pStyle w:val="Heading3"/>
      </w:pPr>
      <w:r w:rsidRPr="5A36042F">
        <w:rPr>
          <w:rFonts w:ascii="Calibri" w:eastAsia="Calibri" w:hAnsi="Calibri" w:cs="Calibri"/>
          <w:color w:val="236FA1"/>
          <w:sz w:val="22"/>
          <w:szCs w:val="22"/>
        </w:rPr>
        <w:t>Mechanics</w:t>
      </w:r>
    </w:p>
    <w:p w14:paraId="5031972F" w14:textId="4E64DCCC" w:rsidR="542D1F83" w:rsidRDefault="542D1F83"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Click on </w:t>
      </w:r>
      <w:r w:rsidRPr="5A36042F">
        <w:rPr>
          <w:rFonts w:ascii="Calibri" w:eastAsia="Calibri" w:hAnsi="Calibri" w:cs="Calibri"/>
          <w:b/>
          <w:bCs/>
          <w:color w:val="2D3B45"/>
          <w:sz w:val="24"/>
          <w:szCs w:val="24"/>
        </w:rPr>
        <w:t>Reply</w:t>
      </w:r>
      <w:r w:rsidRPr="5A36042F">
        <w:rPr>
          <w:rFonts w:ascii="Calibri" w:eastAsia="Calibri" w:hAnsi="Calibri" w:cs="Calibri"/>
          <w:color w:val="2D3B45"/>
          <w:sz w:val="24"/>
          <w:szCs w:val="24"/>
        </w:rPr>
        <w:t xml:space="preserve"> below. Use the text box; </w:t>
      </w:r>
      <w:proofErr w:type="gramStart"/>
      <w:r w:rsidRPr="5A36042F">
        <w:rPr>
          <w:rFonts w:ascii="Calibri" w:eastAsia="Calibri" w:hAnsi="Calibri" w:cs="Calibri"/>
          <w:color w:val="2D3B45"/>
          <w:sz w:val="24"/>
          <w:szCs w:val="24"/>
        </w:rPr>
        <w:t>don't</w:t>
      </w:r>
      <w:proofErr w:type="gramEnd"/>
      <w:r w:rsidRPr="5A36042F">
        <w:rPr>
          <w:rFonts w:ascii="Calibri" w:eastAsia="Calibri" w:hAnsi="Calibri" w:cs="Calibri"/>
          <w:color w:val="2D3B45"/>
          <w:sz w:val="24"/>
          <w:szCs w:val="24"/>
        </w:rPr>
        <w:t xml:space="preserve"> try to upload a document.</w:t>
      </w:r>
    </w:p>
    <w:p w14:paraId="34538ACD" w14:textId="4BD21CD6" w:rsidR="542D1F83" w:rsidRDefault="542D1F83"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Your initial post is due this week and must be 75 to 200 words. </w:t>
      </w:r>
    </w:p>
    <w:p w14:paraId="5E9ADEAA" w14:textId="1881C76E" w:rsidR="542D1F83" w:rsidRDefault="542D1F83"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You must offer a substantive reply of at least </w:t>
      </w:r>
      <w:proofErr w:type="gramStart"/>
      <w:r w:rsidRPr="5A36042F">
        <w:rPr>
          <w:rFonts w:ascii="Calibri" w:eastAsia="Calibri" w:hAnsi="Calibri" w:cs="Calibri"/>
          <w:color w:val="2D3B45"/>
          <w:sz w:val="24"/>
          <w:szCs w:val="24"/>
        </w:rPr>
        <w:t>25</w:t>
      </w:r>
      <w:proofErr w:type="gramEnd"/>
      <w:r w:rsidRPr="5A36042F">
        <w:rPr>
          <w:rFonts w:ascii="Calibri" w:eastAsia="Calibri" w:hAnsi="Calibri" w:cs="Calibri"/>
          <w:color w:val="2D3B45"/>
          <w:sz w:val="24"/>
          <w:szCs w:val="24"/>
        </w:rPr>
        <w:t xml:space="preserve"> words to one of your classmates' posts. </w:t>
      </w:r>
    </w:p>
    <w:p w14:paraId="7F5AA46A" w14:textId="225FA27F" w:rsidR="542D1F83" w:rsidRDefault="542D1F83"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The responsive post is not due until next week (Monday at 8 p.m., which is the standard deadline for this class.)</w:t>
      </w:r>
    </w:p>
    <w:p w14:paraId="4F284F8F" w14:textId="74EBEA64" w:rsidR="542D1F83" w:rsidRDefault="542D1F83"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Please use </w:t>
      </w:r>
      <w:proofErr w:type="gramStart"/>
      <w:r w:rsidRPr="5A36042F">
        <w:rPr>
          <w:rFonts w:ascii="Calibri" w:eastAsia="Calibri" w:hAnsi="Calibri" w:cs="Calibri"/>
          <w:color w:val="2D3B45"/>
          <w:sz w:val="24"/>
          <w:szCs w:val="24"/>
        </w:rPr>
        <w:t>generally correct</w:t>
      </w:r>
      <w:proofErr w:type="gramEnd"/>
      <w:r w:rsidRPr="5A36042F">
        <w:rPr>
          <w:rFonts w:ascii="Calibri" w:eastAsia="Calibri" w:hAnsi="Calibri" w:cs="Calibri"/>
          <w:color w:val="2D3B45"/>
          <w:sz w:val="24"/>
          <w:szCs w:val="24"/>
        </w:rPr>
        <w:t xml:space="preserve"> grammar, complete sentences, proper spelling, etc. </w:t>
      </w:r>
    </w:p>
    <w:p w14:paraId="1919E4BC" w14:textId="5F4C11D6" w:rsidR="542D1F83" w:rsidRDefault="542D1F83"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i/>
          <w:iCs/>
          <w:color w:val="2D3B45"/>
          <w:sz w:val="24"/>
          <w:szCs w:val="24"/>
        </w:rPr>
        <w:t>Please note that this is a "post-first" forum, meaning that you must post before you can see your classmates' posts.</w:t>
      </w:r>
      <w:r w:rsidRPr="5A36042F">
        <w:rPr>
          <w:rFonts w:ascii="Calibri" w:eastAsia="Calibri" w:hAnsi="Calibri" w:cs="Calibri"/>
          <w:color w:val="2D3B45"/>
          <w:sz w:val="24"/>
          <w:szCs w:val="24"/>
        </w:rPr>
        <w:t xml:space="preserve"> </w:t>
      </w:r>
    </w:p>
    <w:p w14:paraId="11699A79" w14:textId="29E96963" w:rsidR="542D1F83" w:rsidRDefault="542D1F83" w:rsidP="5A36042F">
      <w:pPr>
        <w:pStyle w:val="Heading3"/>
      </w:pPr>
      <w:r w:rsidRPr="5A36042F">
        <w:rPr>
          <w:rFonts w:ascii="Calibri" w:eastAsia="Calibri" w:hAnsi="Calibri" w:cs="Calibri"/>
          <w:color w:val="236FA1"/>
          <w:sz w:val="22"/>
          <w:szCs w:val="22"/>
        </w:rPr>
        <w:t>Content</w:t>
      </w:r>
    </w:p>
    <w:p w14:paraId="0A0572C0" w14:textId="4E4BD0D1" w:rsidR="542D1F83" w:rsidRDefault="542D1F83" w:rsidP="5A36042F">
      <w:pPr>
        <w:spacing w:before="180" w:after="180"/>
      </w:pPr>
      <w:r w:rsidRPr="5A36042F">
        <w:rPr>
          <w:rFonts w:ascii="Calibri" w:eastAsia="Calibri" w:hAnsi="Calibri" w:cs="Calibri"/>
          <w:color w:val="2D3B45"/>
          <w:sz w:val="24"/>
          <w:szCs w:val="24"/>
        </w:rPr>
        <w:t xml:space="preserve">The following are suggestions to guide your post. </w:t>
      </w:r>
      <w:proofErr w:type="gramStart"/>
      <w:r w:rsidRPr="5A36042F">
        <w:rPr>
          <w:rFonts w:ascii="Calibri" w:eastAsia="Calibri" w:hAnsi="Calibri" w:cs="Calibri"/>
          <w:color w:val="2D3B45"/>
          <w:sz w:val="24"/>
          <w:szCs w:val="24"/>
        </w:rPr>
        <w:t>Don't</w:t>
      </w:r>
      <w:proofErr w:type="gramEnd"/>
      <w:r w:rsidRPr="5A36042F">
        <w:rPr>
          <w:rFonts w:ascii="Calibri" w:eastAsia="Calibri" w:hAnsi="Calibri" w:cs="Calibri"/>
          <w:color w:val="2D3B45"/>
          <w:sz w:val="24"/>
          <w:szCs w:val="24"/>
        </w:rPr>
        <w:t xml:space="preserve"> feel the need to address every item. </w:t>
      </w:r>
    </w:p>
    <w:p w14:paraId="17E60FF0" w14:textId="017CD2C0" w:rsidR="542D1F83" w:rsidRDefault="542D1F83"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Briefly summarize what you consider to be the three key points from the video and reading.</w:t>
      </w:r>
    </w:p>
    <w:p w14:paraId="6CF007A4" w14:textId="77777777" w:rsidR="00DA4B00" w:rsidRDefault="542D1F83"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lastRenderedPageBreak/>
        <w:t xml:space="preserve">What is your reaction? How do predictions fit into legal practice? How may legal analytics and other technological advances change how lawyers make predictions? What are the ethical implications of too much reliance on technology? Are there ethical implications regarding not using technology? </w:t>
      </w:r>
    </w:p>
    <w:p w14:paraId="254315A1" w14:textId="4F621DBB" w:rsidR="542D1F83" w:rsidRDefault="542D1F83"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What are the societal and policy implications regarding unequal access to data to aid predictions? For example, insurance companies have a great deal of confidential information regarding settlements. How might that give them an advantage with respect to litigation strategy? </w:t>
      </w:r>
    </w:p>
    <w:p w14:paraId="38E35371" w14:textId="0D24B0C0" w:rsidR="542D1F83" w:rsidRDefault="542D1F83"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Please feel free to share any other reactions you have to this week's topic.</w:t>
      </w:r>
    </w:p>
    <w:p w14:paraId="7F10DD26" w14:textId="5A77DE8B" w:rsidR="5A36042F" w:rsidRDefault="5A36042F" w:rsidP="5A36042F">
      <w:pPr>
        <w:spacing w:after="0"/>
        <w:rPr>
          <w:rFonts w:ascii="Calibri" w:eastAsia="Calibri" w:hAnsi="Calibri" w:cs="Calibri"/>
          <w:color w:val="2D3B45"/>
          <w:sz w:val="24"/>
          <w:szCs w:val="24"/>
        </w:rPr>
      </w:pPr>
    </w:p>
    <w:p w14:paraId="640AB8CE" w14:textId="4A521D34" w:rsidR="5DBFE48C" w:rsidRDefault="5DBFE48C" w:rsidP="00036158">
      <w:pPr>
        <w:pStyle w:val="Heading1"/>
      </w:pPr>
      <w:r w:rsidRPr="5A36042F">
        <w:rPr>
          <w:rFonts w:eastAsia="Calibri"/>
        </w:rPr>
        <w:t>Discussion Board #4 -- Technology, Plagiarism, and the Ethics of Legal Research</w:t>
      </w:r>
    </w:p>
    <w:p w14:paraId="25D84E1C" w14:textId="377A0C40" w:rsidR="5DBFE48C" w:rsidRDefault="5DBFE48C" w:rsidP="5A36042F">
      <w:pPr>
        <w:pStyle w:val="Heading2"/>
        <w:rPr>
          <w:rFonts w:ascii="Calibri" w:eastAsia="Calibri" w:hAnsi="Calibri" w:cs="Calibri"/>
          <w:color w:val="3598DB"/>
          <w:sz w:val="24"/>
          <w:szCs w:val="24"/>
        </w:rPr>
      </w:pPr>
      <w:r w:rsidRPr="5A36042F">
        <w:rPr>
          <w:rFonts w:ascii="Calibri" w:eastAsia="Calibri" w:hAnsi="Calibri" w:cs="Calibri"/>
          <w:color w:val="3598DB"/>
          <w:sz w:val="24"/>
          <w:szCs w:val="24"/>
        </w:rPr>
        <w:t xml:space="preserve">Purpose </w:t>
      </w:r>
    </w:p>
    <w:p w14:paraId="3D1B596D" w14:textId="4C354CE4" w:rsidR="5DBFE48C" w:rsidRDefault="5DBFE48C" w:rsidP="5A36042F">
      <w:pPr>
        <w:spacing w:before="180" w:after="180"/>
      </w:pPr>
      <w:r w:rsidRPr="5A36042F">
        <w:rPr>
          <w:rFonts w:ascii="Calibri" w:eastAsia="Calibri" w:hAnsi="Calibri" w:cs="Calibri"/>
          <w:color w:val="2D3B45"/>
          <w:sz w:val="24"/>
          <w:szCs w:val="24"/>
        </w:rPr>
        <w:t xml:space="preserve">The discussion boards allow you to review and discuss short-form materials reflecting policy and ethical issues relating to legal research. This </w:t>
      </w:r>
      <w:proofErr w:type="gramStart"/>
      <w:r w:rsidRPr="5A36042F">
        <w:rPr>
          <w:rFonts w:ascii="Calibri" w:eastAsia="Calibri" w:hAnsi="Calibri" w:cs="Calibri"/>
          <w:color w:val="2D3B45"/>
          <w:sz w:val="24"/>
          <w:szCs w:val="24"/>
        </w:rPr>
        <w:t>particular discussion</w:t>
      </w:r>
      <w:proofErr w:type="gramEnd"/>
      <w:r w:rsidRPr="5A36042F">
        <w:rPr>
          <w:rFonts w:ascii="Calibri" w:eastAsia="Calibri" w:hAnsi="Calibri" w:cs="Calibri"/>
          <w:color w:val="2D3B45"/>
          <w:sz w:val="24"/>
          <w:szCs w:val="24"/>
        </w:rPr>
        <w:t xml:space="preserve"> deals with how traditional finding aids and newer technologies impact legal research results. It also addresses the implications of using other people's work as a template. </w:t>
      </w:r>
    </w:p>
    <w:p w14:paraId="70ABEFA1" w14:textId="408A16EA" w:rsidR="5DBFE48C" w:rsidRDefault="5DBFE48C" w:rsidP="5A36042F">
      <w:pPr>
        <w:rPr>
          <w:rFonts w:ascii="Calibri" w:eastAsia="Calibri" w:hAnsi="Calibri" w:cs="Calibri"/>
          <w:color w:val="3598DB"/>
          <w:sz w:val="24"/>
          <w:szCs w:val="24"/>
        </w:rPr>
      </w:pPr>
      <w:r w:rsidRPr="5A36042F">
        <w:rPr>
          <w:rFonts w:ascii="Calibri" w:eastAsia="Calibri" w:hAnsi="Calibri" w:cs="Calibri"/>
          <w:color w:val="3598DB"/>
          <w:sz w:val="24"/>
          <w:szCs w:val="24"/>
        </w:rPr>
        <w:t>Time Estimate</w:t>
      </w:r>
    </w:p>
    <w:p w14:paraId="7DD0D126" w14:textId="7F29DBE9" w:rsidR="5DBFE48C" w:rsidRDefault="5DBFE48C" w:rsidP="5A36042F">
      <w:pPr>
        <w:spacing w:before="180" w:after="180"/>
      </w:pPr>
      <w:r w:rsidRPr="5A36042F">
        <w:rPr>
          <w:rFonts w:ascii="Calibri" w:eastAsia="Calibri" w:hAnsi="Calibri" w:cs="Calibri"/>
          <w:color w:val="2D3B45"/>
          <w:sz w:val="24"/>
          <w:szCs w:val="24"/>
        </w:rPr>
        <w:t xml:space="preserve">This should take you less than an hour to complete. </w:t>
      </w:r>
    </w:p>
    <w:p w14:paraId="399B3FB1" w14:textId="57144421" w:rsidR="5DBFE48C" w:rsidRDefault="5DBFE48C" w:rsidP="5A36042F">
      <w:pPr>
        <w:rPr>
          <w:rFonts w:ascii="Calibri" w:eastAsia="Calibri" w:hAnsi="Calibri" w:cs="Calibri"/>
          <w:color w:val="3598DB"/>
          <w:sz w:val="24"/>
          <w:szCs w:val="24"/>
        </w:rPr>
      </w:pPr>
      <w:r w:rsidRPr="5A36042F">
        <w:rPr>
          <w:rFonts w:ascii="Calibri" w:eastAsia="Calibri" w:hAnsi="Calibri" w:cs="Calibri"/>
          <w:color w:val="3598DB"/>
          <w:sz w:val="24"/>
          <w:szCs w:val="24"/>
        </w:rPr>
        <w:t>Grading</w:t>
      </w:r>
    </w:p>
    <w:p w14:paraId="7E368D2F" w14:textId="09B7F3BF" w:rsidR="5DBFE48C" w:rsidRDefault="5DBFE48C" w:rsidP="5A36042F">
      <w:pPr>
        <w:spacing w:before="180" w:after="180"/>
      </w:pPr>
      <w:r w:rsidRPr="5A36042F">
        <w:rPr>
          <w:rFonts w:ascii="Calibri" w:eastAsia="Calibri" w:hAnsi="Calibri" w:cs="Calibri"/>
          <w:color w:val="2D3B45"/>
          <w:sz w:val="24"/>
          <w:szCs w:val="24"/>
        </w:rPr>
        <w:t xml:space="preserve">For the initial post, timely good-faith submissions will receive </w:t>
      </w:r>
      <w:proofErr w:type="gramStart"/>
      <w:r w:rsidRPr="5A36042F">
        <w:rPr>
          <w:rFonts w:ascii="Calibri" w:eastAsia="Calibri" w:hAnsi="Calibri" w:cs="Calibri"/>
          <w:color w:val="2D3B45"/>
          <w:sz w:val="24"/>
          <w:szCs w:val="24"/>
        </w:rPr>
        <w:t>3</w:t>
      </w:r>
      <w:proofErr w:type="gramEnd"/>
      <w:r w:rsidRPr="5A36042F">
        <w:rPr>
          <w:rFonts w:ascii="Calibri" w:eastAsia="Calibri" w:hAnsi="Calibri" w:cs="Calibri"/>
          <w:color w:val="2D3B45"/>
          <w:sz w:val="24"/>
          <w:szCs w:val="24"/>
        </w:rPr>
        <w:t xml:space="preserve"> points; there is no partial credit. Unexcused late submissions will not </w:t>
      </w:r>
      <w:proofErr w:type="gramStart"/>
      <w:r w:rsidRPr="5A36042F">
        <w:rPr>
          <w:rFonts w:ascii="Calibri" w:eastAsia="Calibri" w:hAnsi="Calibri" w:cs="Calibri"/>
          <w:color w:val="2D3B45"/>
          <w:sz w:val="24"/>
          <w:szCs w:val="24"/>
        </w:rPr>
        <w:t>be accepted</w:t>
      </w:r>
      <w:proofErr w:type="gramEnd"/>
      <w:r w:rsidRPr="5A36042F">
        <w:rPr>
          <w:rFonts w:ascii="Calibri" w:eastAsia="Calibri" w:hAnsi="Calibri" w:cs="Calibri"/>
          <w:color w:val="2D3B45"/>
          <w:sz w:val="24"/>
          <w:szCs w:val="24"/>
        </w:rPr>
        <w:t xml:space="preserve">, and you will receive a "0" for the assignment. The same rules apply to the responsive post, which is worth </w:t>
      </w:r>
      <w:proofErr w:type="gramStart"/>
      <w:r w:rsidRPr="5A36042F">
        <w:rPr>
          <w:rFonts w:ascii="Calibri" w:eastAsia="Calibri" w:hAnsi="Calibri" w:cs="Calibri"/>
          <w:color w:val="2D3B45"/>
          <w:sz w:val="24"/>
          <w:szCs w:val="24"/>
        </w:rPr>
        <w:t>1</w:t>
      </w:r>
      <w:proofErr w:type="gramEnd"/>
      <w:r w:rsidRPr="5A36042F">
        <w:rPr>
          <w:rFonts w:ascii="Calibri" w:eastAsia="Calibri" w:hAnsi="Calibri" w:cs="Calibri"/>
          <w:color w:val="2D3B45"/>
          <w:sz w:val="24"/>
          <w:szCs w:val="24"/>
        </w:rPr>
        <w:t xml:space="preserve"> point. The 5 Discussion Boards combined are worth 20% of your final grade. </w:t>
      </w:r>
    </w:p>
    <w:p w14:paraId="777BA636" w14:textId="19C72A65" w:rsidR="5DBFE48C" w:rsidRDefault="5DBFE48C" w:rsidP="5A36042F">
      <w:pPr>
        <w:rPr>
          <w:rFonts w:ascii="Calibri" w:eastAsia="Calibri" w:hAnsi="Calibri" w:cs="Calibri"/>
          <w:color w:val="3598DB"/>
          <w:sz w:val="24"/>
          <w:szCs w:val="24"/>
        </w:rPr>
      </w:pPr>
      <w:r w:rsidRPr="5A36042F">
        <w:rPr>
          <w:rFonts w:ascii="Calibri" w:eastAsia="Calibri" w:hAnsi="Calibri" w:cs="Calibri"/>
          <w:color w:val="3598DB"/>
          <w:sz w:val="24"/>
          <w:szCs w:val="24"/>
        </w:rPr>
        <w:t>Deadline</w:t>
      </w:r>
    </w:p>
    <w:p w14:paraId="65EB6247" w14:textId="692AE999" w:rsidR="5DBFE48C" w:rsidRDefault="5DBFE48C" w:rsidP="5A36042F">
      <w:pPr>
        <w:spacing w:before="180" w:after="180"/>
      </w:pPr>
      <w:r w:rsidRPr="5A36042F">
        <w:rPr>
          <w:rFonts w:ascii="Calibri" w:eastAsia="Calibri" w:hAnsi="Calibri" w:cs="Calibri"/>
          <w:color w:val="2D3B45"/>
          <w:sz w:val="24"/>
          <w:szCs w:val="24"/>
        </w:rPr>
        <w:t xml:space="preserve">Your initial post must </w:t>
      </w:r>
      <w:proofErr w:type="gramStart"/>
      <w:r w:rsidRPr="5A36042F">
        <w:rPr>
          <w:rFonts w:ascii="Calibri" w:eastAsia="Calibri" w:hAnsi="Calibri" w:cs="Calibri"/>
          <w:color w:val="2D3B45"/>
          <w:sz w:val="24"/>
          <w:szCs w:val="24"/>
        </w:rPr>
        <w:t>be completed</w:t>
      </w:r>
      <w:proofErr w:type="gramEnd"/>
      <w:r w:rsidRPr="5A36042F">
        <w:rPr>
          <w:rFonts w:ascii="Calibri" w:eastAsia="Calibri" w:hAnsi="Calibri" w:cs="Calibri"/>
          <w:color w:val="2D3B45"/>
          <w:sz w:val="24"/>
          <w:szCs w:val="24"/>
        </w:rPr>
        <w:t xml:space="preserve"> before 8:00 p.m. on February 13th. Your responsive post is due a week later. I will not grade the submissions until the deadline for responsive posts has passed</w:t>
      </w:r>
      <w:proofErr w:type="gramStart"/>
      <w:r w:rsidRPr="5A36042F">
        <w:rPr>
          <w:rFonts w:ascii="Calibri" w:eastAsia="Calibri" w:hAnsi="Calibri" w:cs="Calibri"/>
          <w:color w:val="2D3B45"/>
          <w:sz w:val="24"/>
          <w:szCs w:val="24"/>
        </w:rPr>
        <w:t xml:space="preserve">.  </w:t>
      </w:r>
      <w:proofErr w:type="gramEnd"/>
    </w:p>
    <w:p w14:paraId="15DAA195" w14:textId="020C8B97" w:rsidR="5DBFE48C" w:rsidRDefault="5DBFE48C" w:rsidP="5A36042F">
      <w:pPr>
        <w:rPr>
          <w:rFonts w:ascii="Calibri" w:eastAsia="Calibri" w:hAnsi="Calibri" w:cs="Calibri"/>
          <w:color w:val="3598DB"/>
          <w:sz w:val="24"/>
          <w:szCs w:val="24"/>
        </w:rPr>
      </w:pPr>
      <w:r w:rsidRPr="5A36042F">
        <w:rPr>
          <w:rFonts w:ascii="Calibri" w:eastAsia="Calibri" w:hAnsi="Calibri" w:cs="Calibri"/>
          <w:color w:val="3598DB"/>
          <w:sz w:val="24"/>
          <w:szCs w:val="24"/>
        </w:rPr>
        <w:t>Instructions</w:t>
      </w:r>
    </w:p>
    <w:p w14:paraId="2858D413" w14:textId="78FED539" w:rsidR="5DBFE48C" w:rsidRDefault="5DBFE48C" w:rsidP="5A36042F">
      <w:pPr>
        <w:pStyle w:val="Heading3"/>
      </w:pPr>
      <w:r w:rsidRPr="5A36042F">
        <w:rPr>
          <w:rFonts w:ascii="Calibri" w:eastAsia="Calibri" w:hAnsi="Calibri" w:cs="Calibri"/>
          <w:color w:val="236FA1"/>
          <w:sz w:val="24"/>
          <w:szCs w:val="24"/>
        </w:rPr>
        <w:lastRenderedPageBreak/>
        <w:t xml:space="preserve">Source Materials </w:t>
      </w:r>
    </w:p>
    <w:p w14:paraId="2D170B46" w14:textId="3C9E6C70" w:rsidR="5DBFE48C" w:rsidRDefault="5DBFE48C" w:rsidP="5A36042F">
      <w:pPr>
        <w:pStyle w:val="Heading4"/>
      </w:pPr>
      <w:r w:rsidRPr="5A36042F">
        <w:rPr>
          <w:rFonts w:ascii="Calibri" w:eastAsia="Calibri" w:hAnsi="Calibri" w:cs="Calibri"/>
          <w:color w:val="34495E"/>
          <w:sz w:val="27"/>
          <w:szCs w:val="27"/>
        </w:rPr>
        <w:t xml:space="preserve">Please read at least one of the following: </w:t>
      </w:r>
    </w:p>
    <w:p w14:paraId="5C4BDE8D" w14:textId="660A1BA4" w:rsidR="5DBFE48C" w:rsidRDefault="001C2030" w:rsidP="5A36042F">
      <w:pPr>
        <w:pStyle w:val="ListParagraph"/>
        <w:numPr>
          <w:ilvl w:val="0"/>
          <w:numId w:val="3"/>
        </w:numPr>
        <w:spacing w:after="0"/>
        <w:rPr>
          <w:rFonts w:ascii="Calibri" w:eastAsia="Calibri" w:hAnsi="Calibri" w:cs="Calibri"/>
          <w:color w:val="2D3B45"/>
          <w:sz w:val="24"/>
          <w:szCs w:val="24"/>
          <w:u w:val="single"/>
        </w:rPr>
      </w:pPr>
      <w:hyperlink r:id="rId14" w:anchor=":~:text=Because%20courts%20have%20found%20that,See%20Newegg%20v.">
        <w:r w:rsidR="5DBFE48C" w:rsidRPr="5A36042F">
          <w:rPr>
            <w:rStyle w:val="Hyperlink"/>
            <w:rFonts w:ascii="Calibri" w:eastAsia="Calibri" w:hAnsi="Calibri" w:cs="Calibri"/>
            <w:sz w:val="24"/>
            <w:szCs w:val="24"/>
          </w:rPr>
          <w:t>Copying in Brief Writing: Where is the Line?</w:t>
        </w:r>
      </w:hyperlink>
      <w:r w:rsidR="00B41B62">
        <w:rPr>
          <w:rFonts w:ascii="Calibri" w:eastAsia="Calibri" w:hAnsi="Calibri" w:cs="Calibri"/>
          <w:color w:val="2D3B45"/>
          <w:sz w:val="24"/>
          <w:szCs w:val="24"/>
          <w:u w:val="single"/>
        </w:rPr>
        <w:t xml:space="preserve"> </w:t>
      </w:r>
    </w:p>
    <w:p w14:paraId="7A4CD30C" w14:textId="2AD8DF44" w:rsidR="5DBFE48C" w:rsidRDefault="001C2030" w:rsidP="5A36042F">
      <w:pPr>
        <w:pStyle w:val="ListParagraph"/>
        <w:numPr>
          <w:ilvl w:val="0"/>
          <w:numId w:val="3"/>
        </w:numPr>
        <w:spacing w:after="0"/>
        <w:rPr>
          <w:rFonts w:ascii="Calibri" w:eastAsia="Calibri" w:hAnsi="Calibri" w:cs="Calibri"/>
          <w:color w:val="2D3B45"/>
          <w:sz w:val="24"/>
          <w:szCs w:val="24"/>
          <w:u w:val="single"/>
        </w:rPr>
      </w:pPr>
      <w:hyperlink r:id="rId15">
        <w:r w:rsidR="5DBFE48C" w:rsidRPr="5A36042F">
          <w:rPr>
            <w:rStyle w:val="Hyperlink"/>
            <w:rFonts w:ascii="Calibri" w:eastAsia="Calibri" w:hAnsi="Calibri" w:cs="Calibri"/>
            <w:sz w:val="24"/>
            <w:szCs w:val="24"/>
          </w:rPr>
          <w:t>Invisible Hands and the Triple (Quadruple?) Helix Dilemma: Helping Students Free Their Minds</w:t>
        </w:r>
        <w:r w:rsidR="002312ED">
          <w:rPr>
            <w:rStyle w:val="Hyperlink"/>
            <w:rFonts w:ascii="Calibri" w:eastAsia="Calibri" w:hAnsi="Calibri" w:cs="Calibri"/>
            <w:sz w:val="24"/>
            <w:szCs w:val="24"/>
          </w:rPr>
          <w:t>.</w:t>
        </w:r>
      </w:hyperlink>
    </w:p>
    <w:p w14:paraId="2E856297" w14:textId="7FEEFEC7" w:rsidR="5DBFE48C" w:rsidRDefault="001C2030" w:rsidP="5A36042F">
      <w:pPr>
        <w:pStyle w:val="ListParagraph"/>
        <w:numPr>
          <w:ilvl w:val="0"/>
          <w:numId w:val="3"/>
        </w:numPr>
        <w:spacing w:after="0"/>
        <w:rPr>
          <w:rFonts w:ascii="Calibri" w:eastAsia="Calibri" w:hAnsi="Calibri" w:cs="Calibri"/>
          <w:color w:val="2D3B45"/>
          <w:sz w:val="24"/>
          <w:szCs w:val="24"/>
          <w:u w:val="single"/>
        </w:rPr>
      </w:pPr>
      <w:hyperlink r:id="rId16">
        <w:r w:rsidR="5DBFE48C" w:rsidRPr="5A36042F">
          <w:rPr>
            <w:rStyle w:val="Hyperlink"/>
            <w:rFonts w:ascii="Calibri" w:eastAsia="Calibri" w:hAnsi="Calibri" w:cs="Calibri"/>
            <w:sz w:val="24"/>
            <w:szCs w:val="24"/>
          </w:rPr>
          <w:t xml:space="preserve">Experiments with </w:t>
        </w:r>
        <w:proofErr w:type="spellStart"/>
        <w:r w:rsidR="5DBFE48C" w:rsidRPr="5A36042F">
          <w:rPr>
            <w:rStyle w:val="Hyperlink"/>
            <w:rFonts w:ascii="Calibri" w:eastAsia="Calibri" w:hAnsi="Calibri" w:cs="Calibri"/>
            <w:sz w:val="24"/>
            <w:szCs w:val="24"/>
          </w:rPr>
          <w:t>ChatGPT</w:t>
        </w:r>
        <w:proofErr w:type="spellEnd"/>
        <w:r w:rsidR="5DBFE48C" w:rsidRPr="5A36042F">
          <w:rPr>
            <w:rStyle w:val="Hyperlink"/>
            <w:rFonts w:ascii="Calibri" w:eastAsia="Calibri" w:hAnsi="Calibri" w:cs="Calibri"/>
            <w:sz w:val="24"/>
            <w:szCs w:val="24"/>
          </w:rPr>
          <w:t>: Don't Panic, the Robots Are Not Writing Your Students' Legal Memos (Via Westlaw)</w:t>
        </w:r>
        <w:r w:rsidR="002312ED">
          <w:rPr>
            <w:rStyle w:val="Hyperlink"/>
            <w:rFonts w:ascii="Calibri" w:eastAsia="Calibri" w:hAnsi="Calibri" w:cs="Calibri"/>
            <w:sz w:val="24"/>
            <w:szCs w:val="24"/>
          </w:rPr>
          <w:t>.</w:t>
        </w:r>
      </w:hyperlink>
    </w:p>
    <w:p w14:paraId="659F04AD" w14:textId="0E1B1758" w:rsidR="5A36042F" w:rsidRDefault="5A36042F" w:rsidP="5A36042F">
      <w:pPr>
        <w:pStyle w:val="Heading3"/>
        <w:spacing w:before="0"/>
        <w:rPr>
          <w:rFonts w:ascii="Calibri" w:eastAsia="Calibri" w:hAnsi="Calibri" w:cs="Calibri"/>
          <w:color w:val="236FA1"/>
        </w:rPr>
      </w:pPr>
    </w:p>
    <w:p w14:paraId="29E76783" w14:textId="47D40DF0" w:rsidR="5DBFE48C" w:rsidRDefault="5DBFE48C" w:rsidP="5A36042F">
      <w:pPr>
        <w:pStyle w:val="Heading3"/>
        <w:spacing w:before="0"/>
        <w:rPr>
          <w:rFonts w:ascii="Calibri" w:eastAsia="Calibri" w:hAnsi="Calibri" w:cs="Calibri"/>
          <w:color w:val="2D3B45"/>
          <w:u w:val="single"/>
        </w:rPr>
      </w:pPr>
      <w:r w:rsidRPr="5A36042F">
        <w:rPr>
          <w:rFonts w:ascii="Calibri" w:eastAsia="Calibri" w:hAnsi="Calibri" w:cs="Calibri"/>
          <w:color w:val="236FA1"/>
          <w:sz w:val="24"/>
          <w:szCs w:val="24"/>
        </w:rPr>
        <w:t>Mechanics</w:t>
      </w:r>
    </w:p>
    <w:p w14:paraId="54057957" w14:textId="1D09CF6A" w:rsidR="5DBFE48C" w:rsidRDefault="5DBFE48C"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Click on </w:t>
      </w:r>
      <w:r w:rsidRPr="5A36042F">
        <w:rPr>
          <w:rFonts w:ascii="Calibri" w:eastAsia="Calibri" w:hAnsi="Calibri" w:cs="Calibri"/>
          <w:b/>
          <w:bCs/>
          <w:color w:val="2D3B45"/>
          <w:sz w:val="24"/>
          <w:szCs w:val="24"/>
        </w:rPr>
        <w:t>Reply</w:t>
      </w:r>
      <w:r w:rsidRPr="5A36042F">
        <w:rPr>
          <w:rFonts w:ascii="Calibri" w:eastAsia="Calibri" w:hAnsi="Calibri" w:cs="Calibri"/>
          <w:color w:val="2D3B45"/>
          <w:sz w:val="24"/>
          <w:szCs w:val="24"/>
        </w:rPr>
        <w:t xml:space="preserve"> below. Use the text box; </w:t>
      </w:r>
      <w:proofErr w:type="gramStart"/>
      <w:r w:rsidRPr="5A36042F">
        <w:rPr>
          <w:rFonts w:ascii="Calibri" w:eastAsia="Calibri" w:hAnsi="Calibri" w:cs="Calibri"/>
          <w:color w:val="2D3B45"/>
          <w:sz w:val="24"/>
          <w:szCs w:val="24"/>
        </w:rPr>
        <w:t>don't</w:t>
      </w:r>
      <w:proofErr w:type="gramEnd"/>
      <w:r w:rsidRPr="5A36042F">
        <w:rPr>
          <w:rFonts w:ascii="Calibri" w:eastAsia="Calibri" w:hAnsi="Calibri" w:cs="Calibri"/>
          <w:color w:val="2D3B45"/>
          <w:sz w:val="24"/>
          <w:szCs w:val="24"/>
        </w:rPr>
        <w:t xml:space="preserve"> try to upload a document.</w:t>
      </w:r>
    </w:p>
    <w:p w14:paraId="1E42140B" w14:textId="481043B4" w:rsidR="5DBFE48C" w:rsidRDefault="5DBFE48C"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Your initial post is due this week and must be 75 to 200 words. </w:t>
      </w:r>
    </w:p>
    <w:p w14:paraId="61F2AEB3" w14:textId="5600418D" w:rsidR="5DBFE48C" w:rsidRDefault="5DBFE48C"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You must offer a substantive reply of at least </w:t>
      </w:r>
      <w:proofErr w:type="gramStart"/>
      <w:r w:rsidRPr="5A36042F">
        <w:rPr>
          <w:rFonts w:ascii="Calibri" w:eastAsia="Calibri" w:hAnsi="Calibri" w:cs="Calibri"/>
          <w:color w:val="2D3B45"/>
          <w:sz w:val="24"/>
          <w:szCs w:val="24"/>
        </w:rPr>
        <w:t>25</w:t>
      </w:r>
      <w:proofErr w:type="gramEnd"/>
      <w:r w:rsidRPr="5A36042F">
        <w:rPr>
          <w:rFonts w:ascii="Calibri" w:eastAsia="Calibri" w:hAnsi="Calibri" w:cs="Calibri"/>
          <w:color w:val="2D3B45"/>
          <w:sz w:val="24"/>
          <w:szCs w:val="24"/>
        </w:rPr>
        <w:t xml:space="preserve"> words to one of your classmates' posts. </w:t>
      </w:r>
    </w:p>
    <w:p w14:paraId="54734B80" w14:textId="61E603E5" w:rsidR="5DBFE48C" w:rsidRDefault="5DBFE48C"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The responsive post is not due until next week (Monday at 8 p.m., which is the standard deadline for this class.)</w:t>
      </w:r>
    </w:p>
    <w:p w14:paraId="54479174" w14:textId="3858BBBD" w:rsidR="5DBFE48C" w:rsidRDefault="5DBFE48C"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Please use </w:t>
      </w:r>
      <w:proofErr w:type="gramStart"/>
      <w:r w:rsidRPr="5A36042F">
        <w:rPr>
          <w:rFonts w:ascii="Calibri" w:eastAsia="Calibri" w:hAnsi="Calibri" w:cs="Calibri"/>
          <w:color w:val="2D3B45"/>
          <w:sz w:val="24"/>
          <w:szCs w:val="24"/>
        </w:rPr>
        <w:t>generally correct</w:t>
      </w:r>
      <w:proofErr w:type="gramEnd"/>
      <w:r w:rsidRPr="5A36042F">
        <w:rPr>
          <w:rFonts w:ascii="Calibri" w:eastAsia="Calibri" w:hAnsi="Calibri" w:cs="Calibri"/>
          <w:color w:val="2D3B45"/>
          <w:sz w:val="24"/>
          <w:szCs w:val="24"/>
        </w:rPr>
        <w:t xml:space="preserve"> grammar, complete sentences, proper spelling, etc. </w:t>
      </w:r>
    </w:p>
    <w:p w14:paraId="6000779A" w14:textId="0659619B" w:rsidR="5DBFE48C" w:rsidRDefault="5DBFE48C"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i/>
          <w:iCs/>
          <w:color w:val="2D3B45"/>
          <w:sz w:val="24"/>
          <w:szCs w:val="24"/>
        </w:rPr>
        <w:t>Please note that this is a "post-first" forum, meaning that you must post before you can see your classmates' posts.</w:t>
      </w:r>
      <w:r w:rsidRPr="5A36042F">
        <w:rPr>
          <w:rFonts w:ascii="Calibri" w:eastAsia="Calibri" w:hAnsi="Calibri" w:cs="Calibri"/>
          <w:color w:val="2D3B45"/>
          <w:sz w:val="24"/>
          <w:szCs w:val="24"/>
        </w:rPr>
        <w:t xml:space="preserve"> </w:t>
      </w:r>
    </w:p>
    <w:p w14:paraId="78CE2B5A" w14:textId="2AD31030" w:rsidR="5DBFE48C" w:rsidRDefault="5DBFE48C" w:rsidP="5A36042F">
      <w:pPr>
        <w:pStyle w:val="Heading3"/>
      </w:pPr>
      <w:r w:rsidRPr="5A36042F">
        <w:rPr>
          <w:rFonts w:ascii="Calibri" w:eastAsia="Calibri" w:hAnsi="Calibri" w:cs="Calibri"/>
          <w:color w:val="236FA1"/>
          <w:sz w:val="24"/>
          <w:szCs w:val="24"/>
        </w:rPr>
        <w:t>Content</w:t>
      </w:r>
    </w:p>
    <w:p w14:paraId="79098CEE" w14:textId="0257DDA8" w:rsidR="5A36042F" w:rsidRPr="00036158" w:rsidRDefault="5DBFE48C" w:rsidP="5A36042F">
      <w:pPr>
        <w:spacing w:before="180" w:after="180"/>
      </w:pPr>
      <w:r w:rsidRPr="5A36042F">
        <w:rPr>
          <w:rFonts w:ascii="Calibri" w:eastAsia="Calibri" w:hAnsi="Calibri" w:cs="Calibri"/>
          <w:color w:val="2D3B45"/>
          <w:sz w:val="24"/>
          <w:szCs w:val="24"/>
        </w:rPr>
        <w:t xml:space="preserve">This exercise is a little more open-ended than the other discussion boards. Each of the articles listed above deals with </w:t>
      </w:r>
      <w:proofErr w:type="gramStart"/>
      <w:r w:rsidRPr="5A36042F">
        <w:rPr>
          <w:rFonts w:ascii="Calibri" w:eastAsia="Calibri" w:hAnsi="Calibri" w:cs="Calibri"/>
          <w:color w:val="2D3B45"/>
          <w:sz w:val="24"/>
          <w:szCs w:val="24"/>
        </w:rPr>
        <w:t>some</w:t>
      </w:r>
      <w:proofErr w:type="gramEnd"/>
      <w:r w:rsidRPr="5A36042F">
        <w:rPr>
          <w:rFonts w:ascii="Calibri" w:eastAsia="Calibri" w:hAnsi="Calibri" w:cs="Calibri"/>
          <w:color w:val="2D3B45"/>
          <w:sz w:val="24"/>
          <w:szCs w:val="24"/>
        </w:rPr>
        <w:t xml:space="preserve"> aspect of ethics and legal research. Please read one or more of the articles, summarize the main points, and tell us your reaction. Does the article match your </w:t>
      </w:r>
      <w:proofErr w:type="gramStart"/>
      <w:r w:rsidRPr="5A36042F">
        <w:rPr>
          <w:rFonts w:ascii="Calibri" w:eastAsia="Calibri" w:hAnsi="Calibri" w:cs="Calibri"/>
          <w:color w:val="2D3B45"/>
          <w:sz w:val="24"/>
          <w:szCs w:val="24"/>
        </w:rPr>
        <w:t>personal experiences</w:t>
      </w:r>
      <w:proofErr w:type="gramEnd"/>
      <w:r w:rsidRPr="5A36042F">
        <w:rPr>
          <w:rFonts w:ascii="Calibri" w:eastAsia="Calibri" w:hAnsi="Calibri" w:cs="Calibri"/>
          <w:color w:val="2D3B45"/>
          <w:sz w:val="24"/>
          <w:szCs w:val="24"/>
        </w:rPr>
        <w:t xml:space="preserve">? Do you agree with </w:t>
      </w:r>
      <w:r w:rsidR="278EF463" w:rsidRPr="5A36042F">
        <w:rPr>
          <w:rFonts w:ascii="Calibri" w:eastAsia="Calibri" w:hAnsi="Calibri" w:cs="Calibri"/>
          <w:color w:val="2D3B45"/>
          <w:sz w:val="24"/>
          <w:szCs w:val="24"/>
        </w:rPr>
        <w:t>the author</w:t>
      </w:r>
      <w:r w:rsidRPr="5A36042F">
        <w:rPr>
          <w:rFonts w:ascii="Calibri" w:eastAsia="Calibri" w:hAnsi="Calibri" w:cs="Calibri"/>
          <w:color w:val="2D3B45"/>
          <w:sz w:val="24"/>
          <w:szCs w:val="24"/>
        </w:rPr>
        <w:t xml:space="preserve">? Does the article prompt any additional questions? </w:t>
      </w:r>
    </w:p>
    <w:p w14:paraId="62E6CBC7" w14:textId="3CBE2223" w:rsidR="5A36042F" w:rsidRPr="00036158" w:rsidRDefault="1682657C" w:rsidP="00036158">
      <w:pPr>
        <w:pStyle w:val="Heading1"/>
      </w:pPr>
      <w:r w:rsidRPr="5A36042F">
        <w:rPr>
          <w:rFonts w:eastAsia="Calibri"/>
        </w:rPr>
        <w:t>Discussion Board #5 -- Unpublished Opinions</w:t>
      </w:r>
    </w:p>
    <w:p w14:paraId="7EE56353" w14:textId="3C8B822F" w:rsidR="1682657C" w:rsidRDefault="1682657C" w:rsidP="5A36042F">
      <w:pPr>
        <w:pStyle w:val="Heading2"/>
        <w:rPr>
          <w:rFonts w:ascii="Calibri" w:eastAsia="Calibri" w:hAnsi="Calibri" w:cs="Calibri"/>
          <w:color w:val="3598DB"/>
          <w:sz w:val="24"/>
          <w:szCs w:val="24"/>
        </w:rPr>
      </w:pPr>
      <w:r w:rsidRPr="5A36042F">
        <w:rPr>
          <w:rFonts w:ascii="Calibri" w:eastAsia="Calibri" w:hAnsi="Calibri" w:cs="Calibri"/>
          <w:color w:val="3598DB"/>
          <w:sz w:val="24"/>
          <w:szCs w:val="24"/>
        </w:rPr>
        <w:t xml:space="preserve">Purpose </w:t>
      </w:r>
    </w:p>
    <w:p w14:paraId="21019B3F" w14:textId="3526B477" w:rsidR="1682657C" w:rsidRDefault="1682657C" w:rsidP="5A36042F">
      <w:pPr>
        <w:spacing w:before="180" w:after="180"/>
      </w:pPr>
      <w:r w:rsidRPr="5A36042F">
        <w:rPr>
          <w:rFonts w:ascii="Calibri" w:eastAsia="Calibri" w:hAnsi="Calibri" w:cs="Calibri"/>
          <w:color w:val="2D3B45"/>
          <w:sz w:val="24"/>
          <w:szCs w:val="24"/>
        </w:rPr>
        <w:t xml:space="preserve">The discussion boards allow you to review and discuss short-form materials reflecting policy and ethical issues relating to legal research. This </w:t>
      </w:r>
      <w:proofErr w:type="gramStart"/>
      <w:r w:rsidRPr="5A36042F">
        <w:rPr>
          <w:rFonts w:ascii="Calibri" w:eastAsia="Calibri" w:hAnsi="Calibri" w:cs="Calibri"/>
          <w:color w:val="2D3B45"/>
          <w:sz w:val="24"/>
          <w:szCs w:val="24"/>
        </w:rPr>
        <w:t>particular discussion</w:t>
      </w:r>
      <w:proofErr w:type="gramEnd"/>
      <w:r w:rsidRPr="5A36042F">
        <w:rPr>
          <w:rFonts w:ascii="Calibri" w:eastAsia="Calibri" w:hAnsi="Calibri" w:cs="Calibri"/>
          <w:color w:val="2D3B45"/>
          <w:sz w:val="24"/>
          <w:szCs w:val="24"/>
        </w:rPr>
        <w:t xml:space="preserve"> </w:t>
      </w:r>
      <w:r w:rsidR="3090C396" w:rsidRPr="5A36042F">
        <w:rPr>
          <w:rFonts w:ascii="Calibri" w:eastAsia="Calibri" w:hAnsi="Calibri" w:cs="Calibri"/>
          <w:color w:val="2D3B45"/>
          <w:sz w:val="24"/>
          <w:szCs w:val="24"/>
        </w:rPr>
        <w:t>deals with</w:t>
      </w:r>
      <w:r w:rsidRPr="5A36042F">
        <w:rPr>
          <w:rFonts w:ascii="Calibri" w:eastAsia="Calibri" w:hAnsi="Calibri" w:cs="Calibri"/>
          <w:color w:val="2D3B45"/>
          <w:sz w:val="24"/>
          <w:szCs w:val="24"/>
        </w:rPr>
        <w:t xml:space="preserve"> unpublished opinions. </w:t>
      </w:r>
    </w:p>
    <w:p w14:paraId="6B199E88" w14:textId="1AF30686" w:rsidR="1682657C" w:rsidRDefault="1682657C" w:rsidP="5A36042F">
      <w:pPr>
        <w:pStyle w:val="Heading2"/>
        <w:rPr>
          <w:rFonts w:ascii="Calibri" w:eastAsia="Calibri" w:hAnsi="Calibri" w:cs="Calibri"/>
          <w:color w:val="3598DB"/>
          <w:sz w:val="24"/>
          <w:szCs w:val="24"/>
        </w:rPr>
      </w:pPr>
      <w:r w:rsidRPr="5A36042F">
        <w:rPr>
          <w:rFonts w:ascii="Calibri" w:eastAsia="Calibri" w:hAnsi="Calibri" w:cs="Calibri"/>
          <w:color w:val="3598DB"/>
          <w:sz w:val="24"/>
          <w:szCs w:val="24"/>
        </w:rPr>
        <w:t>Time Estimate</w:t>
      </w:r>
    </w:p>
    <w:p w14:paraId="0788E536" w14:textId="2C4A103F" w:rsidR="1682657C" w:rsidRDefault="1682657C" w:rsidP="5A36042F">
      <w:pPr>
        <w:spacing w:before="180" w:after="180"/>
      </w:pPr>
      <w:r w:rsidRPr="5A36042F">
        <w:rPr>
          <w:rFonts w:ascii="Calibri" w:eastAsia="Calibri" w:hAnsi="Calibri" w:cs="Calibri"/>
          <w:color w:val="2D3B45"/>
          <w:sz w:val="24"/>
          <w:szCs w:val="24"/>
        </w:rPr>
        <w:t xml:space="preserve">This should take you less than an hour to complete. </w:t>
      </w:r>
    </w:p>
    <w:p w14:paraId="63550E89" w14:textId="6ADB7406" w:rsidR="1682657C" w:rsidRDefault="1682657C" w:rsidP="5A36042F">
      <w:pPr>
        <w:pStyle w:val="Heading2"/>
        <w:rPr>
          <w:rFonts w:ascii="Calibri" w:eastAsia="Calibri" w:hAnsi="Calibri" w:cs="Calibri"/>
          <w:color w:val="3598DB"/>
          <w:sz w:val="24"/>
          <w:szCs w:val="24"/>
        </w:rPr>
      </w:pPr>
      <w:r w:rsidRPr="5A36042F">
        <w:rPr>
          <w:rFonts w:ascii="Calibri" w:eastAsia="Calibri" w:hAnsi="Calibri" w:cs="Calibri"/>
          <w:color w:val="3598DB"/>
          <w:sz w:val="24"/>
          <w:szCs w:val="24"/>
        </w:rPr>
        <w:t xml:space="preserve"> Grading</w:t>
      </w:r>
    </w:p>
    <w:p w14:paraId="59D23333" w14:textId="514250F7" w:rsidR="1682657C" w:rsidRDefault="1682657C" w:rsidP="5A36042F">
      <w:pPr>
        <w:spacing w:before="180" w:after="180"/>
      </w:pPr>
      <w:r w:rsidRPr="5A36042F">
        <w:rPr>
          <w:rFonts w:ascii="Calibri" w:eastAsia="Calibri" w:hAnsi="Calibri" w:cs="Calibri"/>
          <w:color w:val="2D3B45"/>
          <w:sz w:val="24"/>
          <w:szCs w:val="24"/>
        </w:rPr>
        <w:t xml:space="preserve">For the initial post, timely good-faith submissions will receive </w:t>
      </w:r>
      <w:proofErr w:type="gramStart"/>
      <w:r w:rsidRPr="5A36042F">
        <w:rPr>
          <w:rFonts w:ascii="Calibri" w:eastAsia="Calibri" w:hAnsi="Calibri" w:cs="Calibri"/>
          <w:color w:val="2D3B45"/>
          <w:sz w:val="24"/>
          <w:szCs w:val="24"/>
        </w:rPr>
        <w:t>3</w:t>
      </w:r>
      <w:proofErr w:type="gramEnd"/>
      <w:r w:rsidRPr="5A36042F">
        <w:rPr>
          <w:rFonts w:ascii="Calibri" w:eastAsia="Calibri" w:hAnsi="Calibri" w:cs="Calibri"/>
          <w:color w:val="2D3B45"/>
          <w:sz w:val="24"/>
          <w:szCs w:val="24"/>
        </w:rPr>
        <w:t xml:space="preserve"> points; there is no partial credit. Unexcused late submissions will not </w:t>
      </w:r>
      <w:proofErr w:type="gramStart"/>
      <w:r w:rsidRPr="5A36042F">
        <w:rPr>
          <w:rFonts w:ascii="Calibri" w:eastAsia="Calibri" w:hAnsi="Calibri" w:cs="Calibri"/>
          <w:color w:val="2D3B45"/>
          <w:sz w:val="24"/>
          <w:szCs w:val="24"/>
        </w:rPr>
        <w:t>be accepted</w:t>
      </w:r>
      <w:proofErr w:type="gramEnd"/>
      <w:r w:rsidRPr="5A36042F">
        <w:rPr>
          <w:rFonts w:ascii="Calibri" w:eastAsia="Calibri" w:hAnsi="Calibri" w:cs="Calibri"/>
          <w:color w:val="2D3B45"/>
          <w:sz w:val="24"/>
          <w:szCs w:val="24"/>
        </w:rPr>
        <w:t xml:space="preserve">, and you will receive a "0" for the assignment. </w:t>
      </w:r>
      <w:r w:rsidRPr="5A36042F">
        <w:rPr>
          <w:rFonts w:ascii="Calibri" w:eastAsia="Calibri" w:hAnsi="Calibri" w:cs="Calibri"/>
          <w:color w:val="2D3B45"/>
          <w:sz w:val="24"/>
          <w:szCs w:val="24"/>
        </w:rPr>
        <w:lastRenderedPageBreak/>
        <w:t xml:space="preserve">The same rules apply to the responsive post, which is worth </w:t>
      </w:r>
      <w:proofErr w:type="gramStart"/>
      <w:r w:rsidRPr="5A36042F">
        <w:rPr>
          <w:rFonts w:ascii="Calibri" w:eastAsia="Calibri" w:hAnsi="Calibri" w:cs="Calibri"/>
          <w:color w:val="2D3B45"/>
          <w:sz w:val="24"/>
          <w:szCs w:val="24"/>
        </w:rPr>
        <w:t>1</w:t>
      </w:r>
      <w:proofErr w:type="gramEnd"/>
      <w:r w:rsidRPr="5A36042F">
        <w:rPr>
          <w:rFonts w:ascii="Calibri" w:eastAsia="Calibri" w:hAnsi="Calibri" w:cs="Calibri"/>
          <w:color w:val="2D3B45"/>
          <w:sz w:val="24"/>
          <w:szCs w:val="24"/>
        </w:rPr>
        <w:t xml:space="preserve"> point. The 5 Discussion Boards combined are worth 20% of your final grade. </w:t>
      </w:r>
    </w:p>
    <w:p w14:paraId="0EA4FE12" w14:textId="0130FBC9" w:rsidR="1682657C" w:rsidRDefault="1682657C" w:rsidP="5A36042F">
      <w:pPr>
        <w:pStyle w:val="Heading2"/>
        <w:rPr>
          <w:rFonts w:ascii="Calibri" w:eastAsia="Calibri" w:hAnsi="Calibri" w:cs="Calibri"/>
          <w:color w:val="3598DB"/>
          <w:sz w:val="24"/>
          <w:szCs w:val="24"/>
        </w:rPr>
      </w:pPr>
      <w:r w:rsidRPr="5A36042F">
        <w:rPr>
          <w:rFonts w:ascii="Calibri" w:eastAsia="Calibri" w:hAnsi="Calibri" w:cs="Calibri"/>
          <w:color w:val="3598DB"/>
          <w:sz w:val="24"/>
          <w:szCs w:val="24"/>
        </w:rPr>
        <w:t>Deadline</w:t>
      </w:r>
    </w:p>
    <w:p w14:paraId="4D51D53A" w14:textId="4764C14D" w:rsidR="1682657C" w:rsidRPr="008A5CDE" w:rsidRDefault="1682657C" w:rsidP="008A5CDE">
      <w:pPr>
        <w:spacing w:before="180" w:after="180"/>
      </w:pPr>
      <w:r w:rsidRPr="5A36042F">
        <w:rPr>
          <w:rFonts w:ascii="Calibri" w:eastAsia="Calibri" w:hAnsi="Calibri" w:cs="Calibri"/>
          <w:color w:val="2D3B45"/>
          <w:sz w:val="24"/>
          <w:szCs w:val="24"/>
        </w:rPr>
        <w:t xml:space="preserve">Your initial post must </w:t>
      </w:r>
      <w:proofErr w:type="gramStart"/>
      <w:r w:rsidRPr="5A36042F">
        <w:rPr>
          <w:rFonts w:ascii="Calibri" w:eastAsia="Calibri" w:hAnsi="Calibri" w:cs="Calibri"/>
          <w:color w:val="2D3B45"/>
          <w:sz w:val="24"/>
          <w:szCs w:val="24"/>
        </w:rPr>
        <w:t>be completed</w:t>
      </w:r>
      <w:proofErr w:type="gramEnd"/>
      <w:r w:rsidRPr="5A36042F">
        <w:rPr>
          <w:rFonts w:ascii="Calibri" w:eastAsia="Calibri" w:hAnsi="Calibri" w:cs="Calibri"/>
          <w:color w:val="2D3B45"/>
          <w:sz w:val="24"/>
          <w:szCs w:val="24"/>
        </w:rPr>
        <w:t xml:space="preserve"> before 8:00 p.m. on February 20th. Your responsive post is due a week later. I will not grade the submissions until the deadline for responsive posts has passed</w:t>
      </w:r>
      <w:proofErr w:type="gramStart"/>
      <w:r w:rsidRPr="5A36042F">
        <w:rPr>
          <w:rFonts w:ascii="Calibri" w:eastAsia="Calibri" w:hAnsi="Calibri" w:cs="Calibri"/>
          <w:color w:val="2D3B45"/>
          <w:sz w:val="24"/>
          <w:szCs w:val="24"/>
        </w:rPr>
        <w:t xml:space="preserve">.  </w:t>
      </w:r>
      <w:proofErr w:type="gramEnd"/>
      <w:r>
        <w:br/>
      </w:r>
      <w:r w:rsidRPr="5A36042F">
        <w:rPr>
          <w:rFonts w:ascii="Calibri" w:eastAsia="Calibri" w:hAnsi="Calibri" w:cs="Calibri"/>
          <w:color w:val="3598DB"/>
          <w:sz w:val="24"/>
          <w:szCs w:val="24"/>
        </w:rPr>
        <w:t>Instructions</w:t>
      </w:r>
    </w:p>
    <w:p w14:paraId="186F4395" w14:textId="63E23D37" w:rsidR="1682657C" w:rsidRDefault="1682657C" w:rsidP="5A36042F">
      <w:pPr>
        <w:pStyle w:val="Heading3"/>
      </w:pPr>
      <w:r w:rsidRPr="5A36042F">
        <w:rPr>
          <w:rFonts w:ascii="Calibri" w:eastAsia="Calibri" w:hAnsi="Calibri" w:cs="Calibri"/>
          <w:color w:val="236FA1"/>
          <w:sz w:val="24"/>
          <w:szCs w:val="24"/>
        </w:rPr>
        <w:t xml:space="preserve">Source Materials </w:t>
      </w:r>
    </w:p>
    <w:p w14:paraId="7E18E686" w14:textId="6180DDEC" w:rsidR="1682657C" w:rsidRDefault="1682657C" w:rsidP="5A36042F">
      <w:pPr>
        <w:pStyle w:val="Heading4"/>
      </w:pPr>
      <w:r w:rsidRPr="5A36042F">
        <w:rPr>
          <w:rFonts w:ascii="Calibri" w:eastAsia="Calibri" w:hAnsi="Calibri" w:cs="Calibri"/>
          <w:color w:val="34495E"/>
          <w:sz w:val="27"/>
          <w:szCs w:val="27"/>
        </w:rPr>
        <w:t xml:space="preserve">Please read the following: </w:t>
      </w:r>
    </w:p>
    <w:p w14:paraId="45B9B41F" w14:textId="2FF2530F" w:rsidR="1682657C" w:rsidRDefault="001C2030" w:rsidP="5A36042F">
      <w:pPr>
        <w:pStyle w:val="ListParagraph"/>
        <w:numPr>
          <w:ilvl w:val="0"/>
          <w:numId w:val="3"/>
        </w:numPr>
        <w:spacing w:after="0"/>
        <w:rPr>
          <w:rFonts w:ascii="Calibri" w:eastAsia="Calibri" w:hAnsi="Calibri" w:cs="Calibri"/>
          <w:color w:val="2D3B45"/>
          <w:sz w:val="24"/>
          <w:szCs w:val="24"/>
          <w:u w:val="single"/>
        </w:rPr>
      </w:pPr>
      <w:hyperlink r:id="rId17">
        <w:r w:rsidR="1682657C" w:rsidRPr="5A36042F">
          <w:rPr>
            <w:rStyle w:val="Hyperlink"/>
            <w:rFonts w:ascii="Calibri" w:eastAsia="Calibri" w:hAnsi="Calibri" w:cs="Calibri"/>
            <w:sz w:val="24"/>
            <w:szCs w:val="24"/>
          </w:rPr>
          <w:t>Will Judicial Polarization Lead to More Strategic 'Unpublished' Opinions?</w:t>
        </w:r>
      </w:hyperlink>
      <w:r w:rsidR="00B41B62">
        <w:rPr>
          <w:rFonts w:ascii="Calibri" w:eastAsia="Calibri" w:hAnsi="Calibri" w:cs="Calibri"/>
          <w:color w:val="2D3B45"/>
          <w:sz w:val="24"/>
          <w:szCs w:val="24"/>
          <w:u w:val="single"/>
        </w:rPr>
        <w:t xml:space="preserve"> </w:t>
      </w:r>
    </w:p>
    <w:p w14:paraId="571E9956" w14:textId="7E693712" w:rsidR="1682657C" w:rsidRDefault="001C2030" w:rsidP="5A36042F">
      <w:pPr>
        <w:pStyle w:val="ListParagraph"/>
        <w:numPr>
          <w:ilvl w:val="0"/>
          <w:numId w:val="3"/>
        </w:numPr>
        <w:spacing w:after="0"/>
        <w:rPr>
          <w:rFonts w:ascii="Calibri" w:eastAsia="Calibri" w:hAnsi="Calibri" w:cs="Calibri"/>
          <w:color w:val="2D3B45"/>
          <w:sz w:val="24"/>
          <w:szCs w:val="24"/>
          <w:u w:val="single"/>
        </w:rPr>
      </w:pPr>
      <w:hyperlink r:id="rId18">
        <w:r w:rsidR="1682657C" w:rsidRPr="5A36042F">
          <w:rPr>
            <w:rStyle w:val="Hyperlink"/>
            <w:rFonts w:ascii="Calibri" w:eastAsia="Calibri" w:hAnsi="Calibri" w:cs="Calibri"/>
            <w:sz w:val="24"/>
            <w:szCs w:val="24"/>
          </w:rPr>
          <w:t xml:space="preserve">At Last, Unpublished Superior Court Opinions Can </w:t>
        </w:r>
        <w:proofErr w:type="gramStart"/>
        <w:r w:rsidR="1682657C" w:rsidRPr="5A36042F">
          <w:rPr>
            <w:rStyle w:val="Hyperlink"/>
            <w:rFonts w:ascii="Calibri" w:eastAsia="Calibri" w:hAnsi="Calibri" w:cs="Calibri"/>
            <w:sz w:val="24"/>
            <w:szCs w:val="24"/>
          </w:rPr>
          <w:t>Be Cited</w:t>
        </w:r>
        <w:proofErr w:type="gramEnd"/>
        <w:r w:rsidR="1682657C" w:rsidRPr="5A36042F">
          <w:rPr>
            <w:rStyle w:val="Hyperlink"/>
            <w:rFonts w:ascii="Calibri" w:eastAsia="Calibri" w:hAnsi="Calibri" w:cs="Calibri"/>
            <w:sz w:val="24"/>
            <w:szCs w:val="24"/>
          </w:rPr>
          <w:t>. Now What? (Via Bloomberg Law)</w:t>
        </w:r>
        <w:r w:rsidR="002312ED">
          <w:rPr>
            <w:rStyle w:val="Hyperlink"/>
            <w:rFonts w:ascii="Calibri" w:eastAsia="Calibri" w:hAnsi="Calibri" w:cs="Calibri"/>
            <w:sz w:val="24"/>
            <w:szCs w:val="24"/>
          </w:rPr>
          <w:t>.</w:t>
        </w:r>
      </w:hyperlink>
    </w:p>
    <w:p w14:paraId="1DC28860" w14:textId="0E503595" w:rsidR="1682657C" w:rsidRDefault="001C2030" w:rsidP="5A36042F">
      <w:pPr>
        <w:pStyle w:val="ListParagraph"/>
        <w:numPr>
          <w:ilvl w:val="0"/>
          <w:numId w:val="3"/>
        </w:numPr>
        <w:spacing w:after="0"/>
        <w:rPr>
          <w:rFonts w:ascii="Calibri" w:eastAsia="Calibri" w:hAnsi="Calibri" w:cs="Calibri"/>
          <w:color w:val="2D3B45"/>
          <w:sz w:val="24"/>
          <w:szCs w:val="24"/>
          <w:u w:val="single"/>
        </w:rPr>
      </w:pPr>
      <w:hyperlink r:id="rId19">
        <w:r w:rsidR="1682657C" w:rsidRPr="5A36042F">
          <w:rPr>
            <w:rStyle w:val="Hyperlink"/>
            <w:rFonts w:ascii="Calibri" w:eastAsia="Calibri" w:hAnsi="Calibri" w:cs="Calibri"/>
            <w:sz w:val="24"/>
            <w:szCs w:val="24"/>
          </w:rPr>
          <w:t xml:space="preserve">A Critique of the Unpublished Per </w:t>
        </w:r>
        <w:proofErr w:type="spellStart"/>
        <w:r w:rsidR="1682657C" w:rsidRPr="5A36042F">
          <w:rPr>
            <w:rStyle w:val="Hyperlink"/>
            <w:rFonts w:ascii="Calibri" w:eastAsia="Calibri" w:hAnsi="Calibri" w:cs="Calibri"/>
            <w:sz w:val="24"/>
            <w:szCs w:val="24"/>
          </w:rPr>
          <w:t>Curiam</w:t>
        </w:r>
        <w:proofErr w:type="spellEnd"/>
        <w:r w:rsidR="1682657C" w:rsidRPr="5A36042F">
          <w:rPr>
            <w:rStyle w:val="Hyperlink"/>
            <w:rFonts w:ascii="Calibri" w:eastAsia="Calibri" w:hAnsi="Calibri" w:cs="Calibri"/>
            <w:sz w:val="24"/>
            <w:szCs w:val="24"/>
          </w:rPr>
          <w:t xml:space="preserve"> Opinion (Via Bloomberg Law)</w:t>
        </w:r>
        <w:r w:rsidR="002312ED">
          <w:rPr>
            <w:rStyle w:val="Hyperlink"/>
            <w:rFonts w:ascii="Calibri" w:eastAsia="Calibri" w:hAnsi="Calibri" w:cs="Calibri"/>
            <w:sz w:val="24"/>
            <w:szCs w:val="24"/>
          </w:rPr>
          <w:t>.</w:t>
        </w:r>
      </w:hyperlink>
    </w:p>
    <w:p w14:paraId="4D8B5044" w14:textId="2AE8FC77" w:rsidR="1682657C" w:rsidRDefault="1682657C" w:rsidP="5A36042F">
      <w:pPr>
        <w:pStyle w:val="Heading3"/>
      </w:pPr>
      <w:r w:rsidRPr="5A36042F">
        <w:rPr>
          <w:rFonts w:ascii="Calibri" w:eastAsia="Calibri" w:hAnsi="Calibri" w:cs="Calibri"/>
          <w:color w:val="236FA1"/>
          <w:sz w:val="24"/>
          <w:szCs w:val="24"/>
        </w:rPr>
        <w:t>Mechanics</w:t>
      </w:r>
    </w:p>
    <w:p w14:paraId="273F1C09" w14:textId="0605F278" w:rsidR="1682657C" w:rsidRDefault="1682657C"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Click on </w:t>
      </w:r>
      <w:r w:rsidRPr="5A36042F">
        <w:rPr>
          <w:rFonts w:ascii="Calibri" w:eastAsia="Calibri" w:hAnsi="Calibri" w:cs="Calibri"/>
          <w:b/>
          <w:bCs/>
          <w:color w:val="2D3B45"/>
          <w:sz w:val="24"/>
          <w:szCs w:val="24"/>
        </w:rPr>
        <w:t>Reply</w:t>
      </w:r>
      <w:r w:rsidRPr="5A36042F">
        <w:rPr>
          <w:rFonts w:ascii="Calibri" w:eastAsia="Calibri" w:hAnsi="Calibri" w:cs="Calibri"/>
          <w:color w:val="2D3B45"/>
          <w:sz w:val="24"/>
          <w:szCs w:val="24"/>
        </w:rPr>
        <w:t xml:space="preserve"> below. Use the text box; </w:t>
      </w:r>
      <w:proofErr w:type="gramStart"/>
      <w:r w:rsidRPr="5A36042F">
        <w:rPr>
          <w:rFonts w:ascii="Calibri" w:eastAsia="Calibri" w:hAnsi="Calibri" w:cs="Calibri"/>
          <w:color w:val="2D3B45"/>
          <w:sz w:val="24"/>
          <w:szCs w:val="24"/>
        </w:rPr>
        <w:t>don't</w:t>
      </w:r>
      <w:proofErr w:type="gramEnd"/>
      <w:r w:rsidRPr="5A36042F">
        <w:rPr>
          <w:rFonts w:ascii="Calibri" w:eastAsia="Calibri" w:hAnsi="Calibri" w:cs="Calibri"/>
          <w:color w:val="2D3B45"/>
          <w:sz w:val="24"/>
          <w:szCs w:val="24"/>
        </w:rPr>
        <w:t xml:space="preserve"> try to upload a document.</w:t>
      </w:r>
    </w:p>
    <w:p w14:paraId="62191D7F" w14:textId="7842CC59" w:rsidR="1682657C" w:rsidRDefault="1682657C"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Your initial post is due this week and must be 75 to 200 words. </w:t>
      </w:r>
    </w:p>
    <w:p w14:paraId="38166D0D" w14:textId="0858E77B" w:rsidR="1682657C" w:rsidRDefault="1682657C"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You must offer a substantive reply of at least </w:t>
      </w:r>
      <w:proofErr w:type="gramStart"/>
      <w:r w:rsidRPr="5A36042F">
        <w:rPr>
          <w:rFonts w:ascii="Calibri" w:eastAsia="Calibri" w:hAnsi="Calibri" w:cs="Calibri"/>
          <w:color w:val="2D3B45"/>
          <w:sz w:val="24"/>
          <w:szCs w:val="24"/>
        </w:rPr>
        <w:t>25</w:t>
      </w:r>
      <w:proofErr w:type="gramEnd"/>
      <w:r w:rsidRPr="5A36042F">
        <w:rPr>
          <w:rFonts w:ascii="Calibri" w:eastAsia="Calibri" w:hAnsi="Calibri" w:cs="Calibri"/>
          <w:color w:val="2D3B45"/>
          <w:sz w:val="24"/>
          <w:szCs w:val="24"/>
        </w:rPr>
        <w:t xml:space="preserve"> words to one of your classmates' posts. </w:t>
      </w:r>
    </w:p>
    <w:p w14:paraId="29FCEAAC" w14:textId="5B9997F7" w:rsidR="1682657C" w:rsidRDefault="1682657C"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The responsive post is not due until next week (Monday at 8 p.m., which is the standard deadline for this class.)</w:t>
      </w:r>
    </w:p>
    <w:p w14:paraId="796C4065" w14:textId="3BCE24C1" w:rsidR="1682657C" w:rsidRDefault="1682657C"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color w:val="2D3B45"/>
          <w:sz w:val="24"/>
          <w:szCs w:val="24"/>
        </w:rPr>
        <w:t xml:space="preserve">Please use </w:t>
      </w:r>
      <w:proofErr w:type="gramStart"/>
      <w:r w:rsidRPr="5A36042F">
        <w:rPr>
          <w:rFonts w:ascii="Calibri" w:eastAsia="Calibri" w:hAnsi="Calibri" w:cs="Calibri"/>
          <w:color w:val="2D3B45"/>
          <w:sz w:val="24"/>
          <w:szCs w:val="24"/>
        </w:rPr>
        <w:t>generally correct</w:t>
      </w:r>
      <w:proofErr w:type="gramEnd"/>
      <w:r w:rsidRPr="5A36042F">
        <w:rPr>
          <w:rFonts w:ascii="Calibri" w:eastAsia="Calibri" w:hAnsi="Calibri" w:cs="Calibri"/>
          <w:color w:val="2D3B45"/>
          <w:sz w:val="24"/>
          <w:szCs w:val="24"/>
        </w:rPr>
        <w:t xml:space="preserve"> grammar, complete sentences, proper spelling, etc. </w:t>
      </w:r>
    </w:p>
    <w:p w14:paraId="24BD35A2" w14:textId="01A57F54" w:rsidR="1682657C" w:rsidRDefault="1682657C" w:rsidP="5A36042F">
      <w:pPr>
        <w:pStyle w:val="ListParagraph"/>
        <w:numPr>
          <w:ilvl w:val="0"/>
          <w:numId w:val="3"/>
        </w:numPr>
        <w:spacing w:after="0"/>
        <w:rPr>
          <w:rFonts w:ascii="Calibri" w:eastAsia="Calibri" w:hAnsi="Calibri" w:cs="Calibri"/>
          <w:color w:val="2D3B45"/>
          <w:sz w:val="24"/>
          <w:szCs w:val="24"/>
        </w:rPr>
      </w:pPr>
      <w:r w:rsidRPr="5A36042F">
        <w:rPr>
          <w:rFonts w:ascii="Calibri" w:eastAsia="Calibri" w:hAnsi="Calibri" w:cs="Calibri"/>
          <w:i/>
          <w:iCs/>
          <w:color w:val="2D3B45"/>
          <w:sz w:val="24"/>
          <w:szCs w:val="24"/>
        </w:rPr>
        <w:t>Please note that this is a "post-first" forum, meaning that you must post before you can see your classmates' posts.</w:t>
      </w:r>
      <w:r w:rsidRPr="5A36042F">
        <w:rPr>
          <w:rFonts w:ascii="Calibri" w:eastAsia="Calibri" w:hAnsi="Calibri" w:cs="Calibri"/>
          <w:color w:val="2D3B45"/>
          <w:sz w:val="24"/>
          <w:szCs w:val="24"/>
        </w:rPr>
        <w:t xml:space="preserve"> </w:t>
      </w:r>
    </w:p>
    <w:p w14:paraId="4D556A49" w14:textId="71C0A551" w:rsidR="1682657C" w:rsidRDefault="1682657C" w:rsidP="5A36042F">
      <w:pPr>
        <w:pStyle w:val="Heading3"/>
      </w:pPr>
      <w:r w:rsidRPr="5A36042F">
        <w:rPr>
          <w:rFonts w:ascii="Calibri" w:eastAsia="Calibri" w:hAnsi="Calibri" w:cs="Calibri"/>
          <w:color w:val="236FA1"/>
          <w:sz w:val="24"/>
          <w:szCs w:val="24"/>
        </w:rPr>
        <w:t>Content</w:t>
      </w:r>
    </w:p>
    <w:p w14:paraId="04D02C2C" w14:textId="60214F57" w:rsidR="1682657C" w:rsidRDefault="1682657C" w:rsidP="5A36042F">
      <w:pPr>
        <w:spacing w:before="180" w:after="180"/>
        <w:rPr>
          <w:rFonts w:ascii="Calibri" w:eastAsia="Calibri" w:hAnsi="Calibri" w:cs="Calibri"/>
          <w:color w:val="2D3B45"/>
          <w:sz w:val="24"/>
          <w:szCs w:val="24"/>
        </w:rPr>
      </w:pPr>
      <w:r w:rsidRPr="5A36042F">
        <w:rPr>
          <w:rFonts w:ascii="Calibri" w:eastAsia="Calibri" w:hAnsi="Calibri" w:cs="Calibri"/>
          <w:color w:val="2D3B45"/>
          <w:sz w:val="24"/>
          <w:szCs w:val="24"/>
        </w:rPr>
        <w:t xml:space="preserve">Please review the articles provided above. What are </w:t>
      </w:r>
      <w:proofErr w:type="gramStart"/>
      <w:r w:rsidRPr="5A36042F">
        <w:rPr>
          <w:rFonts w:ascii="Calibri" w:eastAsia="Calibri" w:hAnsi="Calibri" w:cs="Calibri"/>
          <w:color w:val="2D3B45"/>
          <w:sz w:val="24"/>
          <w:szCs w:val="24"/>
        </w:rPr>
        <w:t>some of</w:t>
      </w:r>
      <w:proofErr w:type="gramEnd"/>
      <w:r w:rsidRPr="5A36042F">
        <w:rPr>
          <w:rFonts w:ascii="Calibri" w:eastAsia="Calibri" w:hAnsi="Calibri" w:cs="Calibri"/>
          <w:color w:val="2D3B45"/>
          <w:sz w:val="24"/>
          <w:szCs w:val="24"/>
        </w:rPr>
        <w:t xml:space="preserve"> the policy arguments for and against </w:t>
      </w:r>
      <w:r w:rsidR="2D7158A5" w:rsidRPr="5A36042F">
        <w:rPr>
          <w:rFonts w:ascii="Calibri" w:eastAsia="Calibri" w:hAnsi="Calibri" w:cs="Calibri"/>
          <w:color w:val="2D3B45"/>
          <w:sz w:val="24"/>
          <w:szCs w:val="24"/>
        </w:rPr>
        <w:t>allowing</w:t>
      </w:r>
      <w:r w:rsidRPr="5A36042F">
        <w:rPr>
          <w:rFonts w:ascii="Calibri" w:eastAsia="Calibri" w:hAnsi="Calibri" w:cs="Calibri"/>
          <w:color w:val="2D3B45"/>
          <w:sz w:val="24"/>
          <w:szCs w:val="24"/>
        </w:rPr>
        <w:t xml:space="preserve"> unpublished opinions? Do you think there are any good arguments for prohibiting citation to unpublished opinions as persuasive authority? Are you </w:t>
      </w:r>
      <w:proofErr w:type="gramStart"/>
      <w:r w:rsidRPr="5A36042F">
        <w:rPr>
          <w:rFonts w:ascii="Calibri" w:eastAsia="Calibri" w:hAnsi="Calibri" w:cs="Calibri"/>
          <w:color w:val="2D3B45"/>
          <w:sz w:val="24"/>
          <w:szCs w:val="24"/>
        </w:rPr>
        <w:t>generally familiar</w:t>
      </w:r>
      <w:proofErr w:type="gramEnd"/>
      <w:r w:rsidRPr="5A36042F">
        <w:rPr>
          <w:rFonts w:ascii="Calibri" w:eastAsia="Calibri" w:hAnsi="Calibri" w:cs="Calibri"/>
          <w:color w:val="2D3B45"/>
          <w:sz w:val="24"/>
          <w:szCs w:val="24"/>
        </w:rPr>
        <w:t xml:space="preserve"> with the rules regarding citation to unpublished opinions?  </w:t>
      </w:r>
    </w:p>
    <w:p w14:paraId="2316A5A5" w14:textId="63C0DB2F" w:rsidR="5A36042F" w:rsidRDefault="5A36042F" w:rsidP="5A36042F">
      <w:pPr>
        <w:spacing w:before="180" w:after="180"/>
        <w:rPr>
          <w:rFonts w:ascii="Calibri" w:eastAsia="Calibri" w:hAnsi="Calibri" w:cs="Calibri"/>
          <w:color w:val="2D3B45"/>
          <w:sz w:val="24"/>
          <w:szCs w:val="24"/>
        </w:rPr>
      </w:pPr>
    </w:p>
    <w:p w14:paraId="276391DF" w14:textId="71456E9A" w:rsidR="5A36042F" w:rsidRDefault="5A36042F" w:rsidP="5A36042F"/>
    <w:sectPr w:rsidR="5A36042F">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7C57" w14:textId="77777777" w:rsidR="00FA0583" w:rsidRDefault="00FA0583" w:rsidP="00FA0583">
      <w:pPr>
        <w:spacing w:after="0" w:line="240" w:lineRule="auto"/>
      </w:pPr>
      <w:r>
        <w:separator/>
      </w:r>
    </w:p>
  </w:endnote>
  <w:endnote w:type="continuationSeparator" w:id="0">
    <w:p w14:paraId="52095797" w14:textId="77777777" w:rsidR="00FA0583" w:rsidRDefault="00FA0583" w:rsidP="00FA0583">
      <w:pPr>
        <w:spacing w:after="0" w:line="240" w:lineRule="auto"/>
      </w:pPr>
      <w:r>
        <w:continuationSeparator/>
      </w:r>
    </w:p>
  </w:endnote>
  <w:endnote w:type="continuationNotice" w:id="1">
    <w:p w14:paraId="0CD6E593" w14:textId="77777777" w:rsidR="00FA0583" w:rsidRDefault="00FA0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825433"/>
      <w:docPartObj>
        <w:docPartGallery w:val="Page Numbers (Bottom of Page)"/>
        <w:docPartUnique/>
      </w:docPartObj>
    </w:sdtPr>
    <w:sdtEndPr>
      <w:rPr>
        <w:color w:val="7F7F7F" w:themeColor="background1" w:themeShade="7F"/>
        <w:spacing w:val="60"/>
      </w:rPr>
    </w:sdtEndPr>
    <w:sdtContent>
      <w:p w14:paraId="6B90C424" w14:textId="30FEE44F" w:rsidR="00FA0583" w:rsidRDefault="00FA058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121EBB1" w14:textId="77777777" w:rsidR="00FA0583" w:rsidRDefault="00FA0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EC84" w14:textId="77777777" w:rsidR="00FA0583" w:rsidRDefault="00FA0583" w:rsidP="00FA0583">
      <w:pPr>
        <w:spacing w:after="0" w:line="240" w:lineRule="auto"/>
      </w:pPr>
      <w:r>
        <w:separator/>
      </w:r>
    </w:p>
  </w:footnote>
  <w:footnote w:type="continuationSeparator" w:id="0">
    <w:p w14:paraId="1EA54640" w14:textId="77777777" w:rsidR="00FA0583" w:rsidRDefault="00FA0583" w:rsidP="00FA0583">
      <w:pPr>
        <w:spacing w:after="0" w:line="240" w:lineRule="auto"/>
      </w:pPr>
      <w:r>
        <w:continuationSeparator/>
      </w:r>
    </w:p>
  </w:footnote>
  <w:footnote w:type="continuationNotice" w:id="1">
    <w:p w14:paraId="753B025D" w14:textId="77777777" w:rsidR="00FA0583" w:rsidRDefault="00FA0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89FA" w14:textId="6FC7A80B" w:rsidR="00092435" w:rsidRDefault="00092435">
    <w:pPr>
      <w:pStyle w:val="Header"/>
    </w:pPr>
    <w:r>
      <w:rPr>
        <w:noProof/>
      </w:rPr>
      <mc:AlternateContent>
        <mc:Choice Requires="wps">
          <w:drawing>
            <wp:anchor distT="0" distB="0" distL="118745" distR="118745" simplePos="0" relativeHeight="251659264" behindDoc="1" locked="0" layoutInCell="1" allowOverlap="0" wp14:anchorId="598695EC" wp14:editId="1B32562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Calibri"/>
                              <w:color w:val="FFFFFF" w:themeColor="background1"/>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CECE9D2" w14:textId="6577018F" w:rsidR="00092435" w:rsidRPr="00092435" w:rsidRDefault="00092435" w:rsidP="00092435">
                              <w:pPr>
                                <w:pStyle w:val="Header"/>
                                <w:tabs>
                                  <w:tab w:val="clear" w:pos="4680"/>
                                  <w:tab w:val="clear" w:pos="9360"/>
                                </w:tabs>
                                <w:jc w:val="center"/>
                                <w:rPr>
                                  <w:caps/>
                                  <w:color w:val="FFFFFF" w:themeColor="background1"/>
                                </w:rPr>
                              </w:pPr>
                              <w:r w:rsidRPr="00092435">
                                <w:rPr>
                                  <w:rFonts w:ascii="Calibri" w:eastAsia="Calibri" w:hAnsi="Calibri" w:cs="Calibri"/>
                                  <w:color w:val="FFFFFF" w:themeColor="background1"/>
                                  <w:sz w:val="22"/>
                                  <w:szCs w:val="22"/>
                                </w:rPr>
                                <w:t>Best Practices for Online Discussion Boards</w:t>
                              </w:r>
                              <w:r>
                                <w:rPr>
                                  <w:rFonts w:ascii="Calibri" w:eastAsia="Calibri" w:hAnsi="Calibri" w:cs="Calibri"/>
                                  <w:color w:val="FFFFFF" w:themeColor="background1"/>
                                  <w:sz w:val="22"/>
                                  <w:szCs w:val="22"/>
                                </w:rPr>
                                <w:t xml:space="preserve"> | </w:t>
                              </w:r>
                              <w:r w:rsidRPr="00092435">
                                <w:rPr>
                                  <w:rFonts w:ascii="Calibri" w:eastAsia="Calibri" w:hAnsi="Calibri" w:cs="Calibri"/>
                                  <w:color w:val="FFFFFF" w:themeColor="background1"/>
                                  <w:sz w:val="22"/>
                                  <w:szCs w:val="22"/>
                                </w:rPr>
                                <w:t>Example Discussion Board Prompts</w:t>
                              </w:r>
                              <w:r>
                                <w:rPr>
                                  <w:rFonts w:ascii="Calibri" w:eastAsia="Calibri" w:hAnsi="Calibri" w:cs="Calibri"/>
                                  <w:color w:val="FFFFFF" w:themeColor="background1"/>
                                  <w:sz w:val="22"/>
                                  <w:szCs w:val="22"/>
                                </w:rPr>
                                <w:t xml:space="preserve">                                   </w:t>
                              </w:r>
                              <w:proofErr w:type="spellStart"/>
                              <w:r w:rsidRPr="00092435">
                                <w:rPr>
                                  <w:rFonts w:ascii="Calibri" w:eastAsia="Calibri" w:hAnsi="Calibri" w:cs="Calibri"/>
                                  <w:color w:val="FFFFFF" w:themeColor="background1"/>
                                  <w:sz w:val="22"/>
                                  <w:szCs w:val="22"/>
                                </w:rPr>
                                <w:t>CALI</w:t>
                              </w:r>
                              <w:r w:rsidR="00194977">
                                <w:rPr>
                                  <w:rFonts w:ascii="Calibri" w:eastAsia="Calibri" w:hAnsi="Calibri" w:cs="Calibri"/>
                                  <w:color w:val="FFFFFF" w:themeColor="background1"/>
                                  <w:sz w:val="22"/>
                                  <w:szCs w:val="22"/>
                                </w:rPr>
                                <w:t>c</w:t>
                              </w:r>
                              <w:r w:rsidRPr="00092435">
                                <w:rPr>
                                  <w:rFonts w:ascii="Calibri" w:eastAsia="Calibri" w:hAnsi="Calibri" w:cs="Calibri"/>
                                  <w:color w:val="FFFFFF" w:themeColor="background1"/>
                                  <w:sz w:val="22"/>
                                  <w:szCs w:val="22"/>
                                </w:rPr>
                                <w:t>on</w:t>
                              </w:r>
                              <w:proofErr w:type="spellEnd"/>
                              <w:r w:rsidRPr="00092435">
                                <w:rPr>
                                  <w:rFonts w:ascii="Calibri" w:eastAsia="Calibri" w:hAnsi="Calibri" w:cs="Calibri"/>
                                  <w:color w:val="FFFFFF" w:themeColor="background1"/>
                                  <w:sz w:val="22"/>
                                  <w:szCs w:val="22"/>
                                </w:rPr>
                                <w:t xml:space="preserve"> 2023</w:t>
                              </w:r>
                              <w:r>
                                <w:rPr>
                                  <w:rFonts w:ascii="Calibri" w:eastAsia="Calibri" w:hAnsi="Calibri" w:cs="Calibri"/>
                                  <w:color w:val="FFFFFF" w:themeColor="background1"/>
                                  <w:sz w:val="22"/>
                                  <w:szCs w:val="22"/>
                                </w:rPr>
                                <w:t xml:space="preserve"> | </w:t>
                              </w:r>
                              <w:r w:rsidRPr="00092435">
                                <w:rPr>
                                  <w:rFonts w:ascii="Calibri" w:eastAsia="Calibri" w:hAnsi="Calibri" w:cs="Calibri"/>
                                  <w:color w:val="FFFFFF" w:themeColor="background1"/>
                                  <w:sz w:val="22"/>
                                  <w:szCs w:val="22"/>
                                </w:rPr>
                                <w:t>Julie Tedjeske Crane (jmt1@psu.edu)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98695E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rFonts w:ascii="Calibri" w:eastAsia="Calibri" w:hAnsi="Calibri" w:cs="Calibri"/>
                        <w:color w:val="FFFFFF" w:themeColor="background1"/>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CECE9D2" w14:textId="6577018F" w:rsidR="00092435" w:rsidRPr="00092435" w:rsidRDefault="00092435" w:rsidP="00092435">
                        <w:pPr>
                          <w:pStyle w:val="Header"/>
                          <w:tabs>
                            <w:tab w:val="clear" w:pos="4680"/>
                            <w:tab w:val="clear" w:pos="9360"/>
                          </w:tabs>
                          <w:jc w:val="center"/>
                          <w:rPr>
                            <w:caps/>
                            <w:color w:val="FFFFFF" w:themeColor="background1"/>
                          </w:rPr>
                        </w:pPr>
                        <w:r w:rsidRPr="00092435">
                          <w:rPr>
                            <w:rFonts w:ascii="Calibri" w:eastAsia="Calibri" w:hAnsi="Calibri" w:cs="Calibri"/>
                            <w:color w:val="FFFFFF" w:themeColor="background1"/>
                            <w:sz w:val="22"/>
                            <w:szCs w:val="22"/>
                          </w:rPr>
                          <w:t>Best Practices for Online Discussion Boards</w:t>
                        </w:r>
                        <w:r>
                          <w:rPr>
                            <w:rFonts w:ascii="Calibri" w:eastAsia="Calibri" w:hAnsi="Calibri" w:cs="Calibri"/>
                            <w:color w:val="FFFFFF" w:themeColor="background1"/>
                            <w:sz w:val="22"/>
                            <w:szCs w:val="22"/>
                          </w:rPr>
                          <w:t xml:space="preserve"> | </w:t>
                        </w:r>
                        <w:r w:rsidRPr="00092435">
                          <w:rPr>
                            <w:rFonts w:ascii="Calibri" w:eastAsia="Calibri" w:hAnsi="Calibri" w:cs="Calibri"/>
                            <w:color w:val="FFFFFF" w:themeColor="background1"/>
                            <w:sz w:val="22"/>
                            <w:szCs w:val="22"/>
                          </w:rPr>
                          <w:t>Example Discussion Board Prompts</w:t>
                        </w:r>
                        <w:r>
                          <w:rPr>
                            <w:rFonts w:ascii="Calibri" w:eastAsia="Calibri" w:hAnsi="Calibri" w:cs="Calibri"/>
                            <w:color w:val="FFFFFF" w:themeColor="background1"/>
                            <w:sz w:val="22"/>
                            <w:szCs w:val="22"/>
                          </w:rPr>
                          <w:t xml:space="preserve">                                   </w:t>
                        </w:r>
                        <w:proofErr w:type="spellStart"/>
                        <w:r w:rsidRPr="00092435">
                          <w:rPr>
                            <w:rFonts w:ascii="Calibri" w:eastAsia="Calibri" w:hAnsi="Calibri" w:cs="Calibri"/>
                            <w:color w:val="FFFFFF" w:themeColor="background1"/>
                            <w:sz w:val="22"/>
                            <w:szCs w:val="22"/>
                          </w:rPr>
                          <w:t>CALI</w:t>
                        </w:r>
                        <w:r w:rsidR="00194977">
                          <w:rPr>
                            <w:rFonts w:ascii="Calibri" w:eastAsia="Calibri" w:hAnsi="Calibri" w:cs="Calibri"/>
                            <w:color w:val="FFFFFF" w:themeColor="background1"/>
                            <w:sz w:val="22"/>
                            <w:szCs w:val="22"/>
                          </w:rPr>
                          <w:t>c</w:t>
                        </w:r>
                        <w:r w:rsidRPr="00092435">
                          <w:rPr>
                            <w:rFonts w:ascii="Calibri" w:eastAsia="Calibri" w:hAnsi="Calibri" w:cs="Calibri"/>
                            <w:color w:val="FFFFFF" w:themeColor="background1"/>
                            <w:sz w:val="22"/>
                            <w:szCs w:val="22"/>
                          </w:rPr>
                          <w:t>on</w:t>
                        </w:r>
                        <w:proofErr w:type="spellEnd"/>
                        <w:r w:rsidRPr="00092435">
                          <w:rPr>
                            <w:rFonts w:ascii="Calibri" w:eastAsia="Calibri" w:hAnsi="Calibri" w:cs="Calibri"/>
                            <w:color w:val="FFFFFF" w:themeColor="background1"/>
                            <w:sz w:val="22"/>
                            <w:szCs w:val="22"/>
                          </w:rPr>
                          <w:t xml:space="preserve"> 2023</w:t>
                        </w:r>
                        <w:r>
                          <w:rPr>
                            <w:rFonts w:ascii="Calibri" w:eastAsia="Calibri" w:hAnsi="Calibri" w:cs="Calibri"/>
                            <w:color w:val="FFFFFF" w:themeColor="background1"/>
                            <w:sz w:val="22"/>
                            <w:szCs w:val="22"/>
                          </w:rPr>
                          <w:t xml:space="preserve"> | </w:t>
                        </w:r>
                        <w:r w:rsidRPr="00092435">
                          <w:rPr>
                            <w:rFonts w:ascii="Calibri" w:eastAsia="Calibri" w:hAnsi="Calibri" w:cs="Calibri"/>
                            <w:color w:val="FFFFFF" w:themeColor="background1"/>
                            <w:sz w:val="22"/>
                            <w:szCs w:val="22"/>
                          </w:rPr>
                          <w:t>Julie Tedjeske Crane (jmt1@psu.edu)</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46854"/>
    <w:multiLevelType w:val="hybridMultilevel"/>
    <w:tmpl w:val="EB26D7AE"/>
    <w:lvl w:ilvl="0" w:tplc="BD3AD890">
      <w:start w:val="1"/>
      <w:numFmt w:val="bullet"/>
      <w:lvlText w:val=""/>
      <w:lvlJc w:val="left"/>
      <w:pPr>
        <w:ind w:left="720" w:hanging="360"/>
      </w:pPr>
      <w:rPr>
        <w:rFonts w:ascii="Symbol" w:hAnsi="Symbol" w:hint="default"/>
      </w:rPr>
    </w:lvl>
    <w:lvl w:ilvl="1" w:tplc="C3704040">
      <w:start w:val="1"/>
      <w:numFmt w:val="bullet"/>
      <w:lvlText w:val="o"/>
      <w:lvlJc w:val="left"/>
      <w:pPr>
        <w:ind w:left="1440" w:hanging="360"/>
      </w:pPr>
      <w:rPr>
        <w:rFonts w:ascii="Courier New" w:hAnsi="Courier New" w:hint="default"/>
      </w:rPr>
    </w:lvl>
    <w:lvl w:ilvl="2" w:tplc="493602E8">
      <w:start w:val="1"/>
      <w:numFmt w:val="bullet"/>
      <w:lvlText w:val=""/>
      <w:lvlJc w:val="left"/>
      <w:pPr>
        <w:ind w:left="2160" w:hanging="360"/>
      </w:pPr>
      <w:rPr>
        <w:rFonts w:ascii="Wingdings" w:hAnsi="Wingdings" w:hint="default"/>
      </w:rPr>
    </w:lvl>
    <w:lvl w:ilvl="3" w:tplc="BA5834A4">
      <w:start w:val="1"/>
      <w:numFmt w:val="bullet"/>
      <w:lvlText w:val=""/>
      <w:lvlJc w:val="left"/>
      <w:pPr>
        <w:ind w:left="2880" w:hanging="360"/>
      </w:pPr>
      <w:rPr>
        <w:rFonts w:ascii="Symbol" w:hAnsi="Symbol" w:hint="default"/>
      </w:rPr>
    </w:lvl>
    <w:lvl w:ilvl="4" w:tplc="0908F7B8">
      <w:start w:val="1"/>
      <w:numFmt w:val="bullet"/>
      <w:lvlText w:val="o"/>
      <w:lvlJc w:val="left"/>
      <w:pPr>
        <w:ind w:left="3600" w:hanging="360"/>
      </w:pPr>
      <w:rPr>
        <w:rFonts w:ascii="Courier New" w:hAnsi="Courier New" w:hint="default"/>
      </w:rPr>
    </w:lvl>
    <w:lvl w:ilvl="5" w:tplc="EEAE37D4">
      <w:start w:val="1"/>
      <w:numFmt w:val="bullet"/>
      <w:lvlText w:val=""/>
      <w:lvlJc w:val="left"/>
      <w:pPr>
        <w:ind w:left="4320" w:hanging="360"/>
      </w:pPr>
      <w:rPr>
        <w:rFonts w:ascii="Wingdings" w:hAnsi="Wingdings" w:hint="default"/>
      </w:rPr>
    </w:lvl>
    <w:lvl w:ilvl="6" w:tplc="247401F0">
      <w:start w:val="1"/>
      <w:numFmt w:val="bullet"/>
      <w:lvlText w:val=""/>
      <w:lvlJc w:val="left"/>
      <w:pPr>
        <w:ind w:left="5040" w:hanging="360"/>
      </w:pPr>
      <w:rPr>
        <w:rFonts w:ascii="Symbol" w:hAnsi="Symbol" w:hint="default"/>
      </w:rPr>
    </w:lvl>
    <w:lvl w:ilvl="7" w:tplc="8EA6F50E">
      <w:start w:val="1"/>
      <w:numFmt w:val="bullet"/>
      <w:lvlText w:val="o"/>
      <w:lvlJc w:val="left"/>
      <w:pPr>
        <w:ind w:left="5760" w:hanging="360"/>
      </w:pPr>
      <w:rPr>
        <w:rFonts w:ascii="Courier New" w:hAnsi="Courier New" w:hint="default"/>
      </w:rPr>
    </w:lvl>
    <w:lvl w:ilvl="8" w:tplc="DFE2656C">
      <w:start w:val="1"/>
      <w:numFmt w:val="bullet"/>
      <w:lvlText w:val=""/>
      <w:lvlJc w:val="left"/>
      <w:pPr>
        <w:ind w:left="6480" w:hanging="360"/>
      </w:pPr>
      <w:rPr>
        <w:rFonts w:ascii="Wingdings" w:hAnsi="Wingdings" w:hint="default"/>
      </w:rPr>
    </w:lvl>
  </w:abstractNum>
  <w:abstractNum w:abstractNumId="1" w15:restartNumberingAfterBreak="0">
    <w:nsid w:val="24D6E66C"/>
    <w:multiLevelType w:val="hybridMultilevel"/>
    <w:tmpl w:val="EE22202A"/>
    <w:lvl w:ilvl="0" w:tplc="2C3A1F58">
      <w:start w:val="1"/>
      <w:numFmt w:val="bullet"/>
      <w:lvlText w:val=""/>
      <w:lvlJc w:val="left"/>
      <w:pPr>
        <w:ind w:left="720" w:hanging="360"/>
      </w:pPr>
      <w:rPr>
        <w:rFonts w:ascii="Symbol" w:hAnsi="Symbol" w:hint="default"/>
      </w:rPr>
    </w:lvl>
    <w:lvl w:ilvl="1" w:tplc="C7BCF4E6">
      <w:start w:val="1"/>
      <w:numFmt w:val="bullet"/>
      <w:lvlText w:val="o"/>
      <w:lvlJc w:val="left"/>
      <w:pPr>
        <w:ind w:left="1440" w:hanging="360"/>
      </w:pPr>
      <w:rPr>
        <w:rFonts w:ascii="Courier New" w:hAnsi="Courier New" w:hint="default"/>
      </w:rPr>
    </w:lvl>
    <w:lvl w:ilvl="2" w:tplc="AF74A394">
      <w:start w:val="1"/>
      <w:numFmt w:val="bullet"/>
      <w:lvlText w:val=""/>
      <w:lvlJc w:val="left"/>
      <w:pPr>
        <w:ind w:left="2160" w:hanging="360"/>
      </w:pPr>
      <w:rPr>
        <w:rFonts w:ascii="Wingdings" w:hAnsi="Wingdings" w:hint="default"/>
      </w:rPr>
    </w:lvl>
    <w:lvl w:ilvl="3" w:tplc="EFBC914A">
      <w:start w:val="1"/>
      <w:numFmt w:val="bullet"/>
      <w:lvlText w:val=""/>
      <w:lvlJc w:val="left"/>
      <w:pPr>
        <w:ind w:left="2880" w:hanging="360"/>
      </w:pPr>
      <w:rPr>
        <w:rFonts w:ascii="Symbol" w:hAnsi="Symbol" w:hint="default"/>
      </w:rPr>
    </w:lvl>
    <w:lvl w:ilvl="4" w:tplc="2E6C6A16">
      <w:start w:val="1"/>
      <w:numFmt w:val="bullet"/>
      <w:lvlText w:val="o"/>
      <w:lvlJc w:val="left"/>
      <w:pPr>
        <w:ind w:left="3600" w:hanging="360"/>
      </w:pPr>
      <w:rPr>
        <w:rFonts w:ascii="Courier New" w:hAnsi="Courier New" w:hint="default"/>
      </w:rPr>
    </w:lvl>
    <w:lvl w:ilvl="5" w:tplc="60F8A8F6">
      <w:start w:val="1"/>
      <w:numFmt w:val="bullet"/>
      <w:lvlText w:val=""/>
      <w:lvlJc w:val="left"/>
      <w:pPr>
        <w:ind w:left="4320" w:hanging="360"/>
      </w:pPr>
      <w:rPr>
        <w:rFonts w:ascii="Wingdings" w:hAnsi="Wingdings" w:hint="default"/>
      </w:rPr>
    </w:lvl>
    <w:lvl w:ilvl="6" w:tplc="9808E154">
      <w:start w:val="1"/>
      <w:numFmt w:val="bullet"/>
      <w:lvlText w:val=""/>
      <w:lvlJc w:val="left"/>
      <w:pPr>
        <w:ind w:left="5040" w:hanging="360"/>
      </w:pPr>
      <w:rPr>
        <w:rFonts w:ascii="Symbol" w:hAnsi="Symbol" w:hint="default"/>
      </w:rPr>
    </w:lvl>
    <w:lvl w:ilvl="7" w:tplc="07EEBA56">
      <w:start w:val="1"/>
      <w:numFmt w:val="bullet"/>
      <w:lvlText w:val="o"/>
      <w:lvlJc w:val="left"/>
      <w:pPr>
        <w:ind w:left="5760" w:hanging="360"/>
      </w:pPr>
      <w:rPr>
        <w:rFonts w:ascii="Courier New" w:hAnsi="Courier New" w:hint="default"/>
      </w:rPr>
    </w:lvl>
    <w:lvl w:ilvl="8" w:tplc="1A7C8256">
      <w:start w:val="1"/>
      <w:numFmt w:val="bullet"/>
      <w:lvlText w:val=""/>
      <w:lvlJc w:val="left"/>
      <w:pPr>
        <w:ind w:left="6480" w:hanging="360"/>
      </w:pPr>
      <w:rPr>
        <w:rFonts w:ascii="Wingdings" w:hAnsi="Wingdings" w:hint="default"/>
      </w:rPr>
    </w:lvl>
  </w:abstractNum>
  <w:abstractNum w:abstractNumId="2" w15:restartNumberingAfterBreak="0">
    <w:nsid w:val="326E6A23"/>
    <w:multiLevelType w:val="hybridMultilevel"/>
    <w:tmpl w:val="2E94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7C537"/>
    <w:multiLevelType w:val="hybridMultilevel"/>
    <w:tmpl w:val="5C0C8B78"/>
    <w:lvl w:ilvl="0" w:tplc="1A0CB760">
      <w:start w:val="1"/>
      <w:numFmt w:val="decimal"/>
      <w:lvlText w:val="%1."/>
      <w:lvlJc w:val="left"/>
      <w:pPr>
        <w:ind w:left="720" w:hanging="360"/>
      </w:pPr>
    </w:lvl>
    <w:lvl w:ilvl="1" w:tplc="5BC298A4">
      <w:start w:val="1"/>
      <w:numFmt w:val="lowerLetter"/>
      <w:lvlText w:val="%2."/>
      <w:lvlJc w:val="left"/>
      <w:pPr>
        <w:ind w:left="1440" w:hanging="360"/>
      </w:pPr>
    </w:lvl>
    <w:lvl w:ilvl="2" w:tplc="67A6CC94">
      <w:start w:val="1"/>
      <w:numFmt w:val="lowerRoman"/>
      <w:lvlText w:val="%3."/>
      <w:lvlJc w:val="right"/>
      <w:pPr>
        <w:ind w:left="2160" w:hanging="180"/>
      </w:pPr>
    </w:lvl>
    <w:lvl w:ilvl="3" w:tplc="FB0E0968">
      <w:start w:val="1"/>
      <w:numFmt w:val="decimal"/>
      <w:lvlText w:val="%4."/>
      <w:lvlJc w:val="left"/>
      <w:pPr>
        <w:ind w:left="2880" w:hanging="360"/>
      </w:pPr>
    </w:lvl>
    <w:lvl w:ilvl="4" w:tplc="197867F2">
      <w:start w:val="1"/>
      <w:numFmt w:val="lowerLetter"/>
      <w:lvlText w:val="%5."/>
      <w:lvlJc w:val="left"/>
      <w:pPr>
        <w:ind w:left="3600" w:hanging="360"/>
      </w:pPr>
    </w:lvl>
    <w:lvl w:ilvl="5" w:tplc="1E3EA8F0">
      <w:start w:val="1"/>
      <w:numFmt w:val="lowerRoman"/>
      <w:lvlText w:val="%6."/>
      <w:lvlJc w:val="right"/>
      <w:pPr>
        <w:ind w:left="4320" w:hanging="180"/>
      </w:pPr>
    </w:lvl>
    <w:lvl w:ilvl="6" w:tplc="6B66BFC2">
      <w:start w:val="1"/>
      <w:numFmt w:val="decimal"/>
      <w:lvlText w:val="%7."/>
      <w:lvlJc w:val="left"/>
      <w:pPr>
        <w:ind w:left="5040" w:hanging="360"/>
      </w:pPr>
    </w:lvl>
    <w:lvl w:ilvl="7" w:tplc="18CC8D5C">
      <w:start w:val="1"/>
      <w:numFmt w:val="lowerLetter"/>
      <w:lvlText w:val="%8."/>
      <w:lvlJc w:val="left"/>
      <w:pPr>
        <w:ind w:left="5760" w:hanging="360"/>
      </w:pPr>
    </w:lvl>
    <w:lvl w:ilvl="8" w:tplc="7DC2F144">
      <w:start w:val="1"/>
      <w:numFmt w:val="lowerRoman"/>
      <w:lvlText w:val="%9."/>
      <w:lvlJc w:val="right"/>
      <w:pPr>
        <w:ind w:left="6480" w:hanging="180"/>
      </w:pPr>
    </w:lvl>
  </w:abstractNum>
  <w:num w:numId="1" w16cid:durableId="1559051231">
    <w:abstractNumId w:val="1"/>
  </w:num>
  <w:num w:numId="2" w16cid:durableId="1148590689">
    <w:abstractNumId w:val="3"/>
  </w:num>
  <w:num w:numId="3" w16cid:durableId="1413625285">
    <w:abstractNumId w:val="0"/>
  </w:num>
  <w:num w:numId="4" w16cid:durableId="1803618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3410DA"/>
    <w:rsid w:val="00036158"/>
    <w:rsid w:val="00092435"/>
    <w:rsid w:val="00101AE1"/>
    <w:rsid w:val="00157327"/>
    <w:rsid w:val="00160A99"/>
    <w:rsid w:val="00194977"/>
    <w:rsid w:val="001C2030"/>
    <w:rsid w:val="002312ED"/>
    <w:rsid w:val="00400485"/>
    <w:rsid w:val="004801D3"/>
    <w:rsid w:val="005D68F4"/>
    <w:rsid w:val="00680553"/>
    <w:rsid w:val="007A06EA"/>
    <w:rsid w:val="007A09B6"/>
    <w:rsid w:val="008A5CDE"/>
    <w:rsid w:val="00A60BE3"/>
    <w:rsid w:val="00B41B62"/>
    <w:rsid w:val="00BA7863"/>
    <w:rsid w:val="00C40B11"/>
    <w:rsid w:val="00D34AFB"/>
    <w:rsid w:val="00DA4B00"/>
    <w:rsid w:val="00DF521A"/>
    <w:rsid w:val="00F56C98"/>
    <w:rsid w:val="00FA0583"/>
    <w:rsid w:val="07775803"/>
    <w:rsid w:val="1174D50A"/>
    <w:rsid w:val="12A46F1D"/>
    <w:rsid w:val="12B6743D"/>
    <w:rsid w:val="1682657C"/>
    <w:rsid w:val="19389B19"/>
    <w:rsid w:val="278EF463"/>
    <w:rsid w:val="287AA3C0"/>
    <w:rsid w:val="2D4E14E3"/>
    <w:rsid w:val="2D7158A5"/>
    <w:rsid w:val="2EE9E544"/>
    <w:rsid w:val="3090C396"/>
    <w:rsid w:val="32218606"/>
    <w:rsid w:val="39595D00"/>
    <w:rsid w:val="39E62880"/>
    <w:rsid w:val="3EDCC917"/>
    <w:rsid w:val="3EF264A4"/>
    <w:rsid w:val="4686F532"/>
    <w:rsid w:val="46E7DAFC"/>
    <w:rsid w:val="4883AB5D"/>
    <w:rsid w:val="4A1F7BBE"/>
    <w:rsid w:val="4B68B06F"/>
    <w:rsid w:val="4EF2ECE1"/>
    <w:rsid w:val="508EBD42"/>
    <w:rsid w:val="542D1F83"/>
    <w:rsid w:val="5A36042F"/>
    <w:rsid w:val="5DBFE48C"/>
    <w:rsid w:val="632D5123"/>
    <w:rsid w:val="6B43E6FB"/>
    <w:rsid w:val="6F426C7B"/>
    <w:rsid w:val="7001BC91"/>
    <w:rsid w:val="703410DA"/>
    <w:rsid w:val="719D8CF2"/>
    <w:rsid w:val="73395D53"/>
    <w:rsid w:val="742532C0"/>
    <w:rsid w:val="776ED8A2"/>
    <w:rsid w:val="7B1229B8"/>
    <w:rsid w:val="7DF7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410DA"/>
  <w15:chartTrackingRefBased/>
  <w15:docId w15:val="{E97BFD7D-7F8F-4D79-8268-B357DD46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158"/>
  </w:style>
  <w:style w:type="paragraph" w:styleId="Heading1">
    <w:name w:val="heading 1"/>
    <w:basedOn w:val="Normal"/>
    <w:next w:val="Normal"/>
    <w:link w:val="Heading1Char"/>
    <w:uiPriority w:val="9"/>
    <w:qFormat/>
    <w:rsid w:val="0003615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036158"/>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03615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3615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3615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3615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3615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3615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3615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6158"/>
    <w:rPr>
      <w:rFonts w:asciiTheme="majorHAnsi" w:eastAsiaTheme="majorEastAsia" w:hAnsiTheme="majorHAnsi" w:cstheme="majorBidi"/>
      <w:color w:val="2F5496" w:themeColor="accent1" w:themeShade="BF"/>
      <w:sz w:val="28"/>
      <w:szCs w:val="28"/>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sid w:val="00036158"/>
    <w:rPr>
      <w:rFonts w:asciiTheme="majorHAnsi" w:eastAsiaTheme="majorEastAsia" w:hAnsiTheme="majorHAnsi" w:cstheme="majorBidi"/>
      <w:color w:val="404040" w:themeColor="text1" w:themeTint="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sid w:val="00036158"/>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036158"/>
    <w:rPr>
      <w:rFonts w:asciiTheme="majorHAnsi" w:eastAsiaTheme="majorEastAsia" w:hAnsiTheme="majorHAnsi" w:cstheme="majorBidi"/>
      <w:color w:val="2F5496" w:themeColor="accent1" w:themeShade="BF"/>
      <w:sz w:val="36"/>
      <w:szCs w:val="36"/>
    </w:rPr>
  </w:style>
  <w:style w:type="character" w:customStyle="1" w:styleId="Heading5Char">
    <w:name w:val="Heading 5 Char"/>
    <w:basedOn w:val="DefaultParagraphFont"/>
    <w:link w:val="Heading5"/>
    <w:uiPriority w:val="9"/>
    <w:semiHidden/>
    <w:rsid w:val="0003615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3615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3615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3615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3615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36158"/>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36158"/>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036158"/>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03615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3615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36158"/>
    <w:rPr>
      <w:b/>
      <w:bCs/>
    </w:rPr>
  </w:style>
  <w:style w:type="character" w:styleId="Emphasis">
    <w:name w:val="Emphasis"/>
    <w:basedOn w:val="DefaultParagraphFont"/>
    <w:uiPriority w:val="20"/>
    <w:qFormat/>
    <w:rsid w:val="00036158"/>
    <w:rPr>
      <w:i/>
      <w:iCs/>
    </w:rPr>
  </w:style>
  <w:style w:type="paragraph" w:styleId="NoSpacing">
    <w:name w:val="No Spacing"/>
    <w:uiPriority w:val="1"/>
    <w:qFormat/>
    <w:rsid w:val="00036158"/>
    <w:pPr>
      <w:spacing w:after="0" w:line="240" w:lineRule="auto"/>
    </w:pPr>
  </w:style>
  <w:style w:type="paragraph" w:styleId="Quote">
    <w:name w:val="Quote"/>
    <w:basedOn w:val="Normal"/>
    <w:next w:val="Normal"/>
    <w:link w:val="QuoteChar"/>
    <w:uiPriority w:val="29"/>
    <w:qFormat/>
    <w:rsid w:val="0003615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36158"/>
    <w:rPr>
      <w:i/>
      <w:iCs/>
    </w:rPr>
  </w:style>
  <w:style w:type="paragraph" w:styleId="IntenseQuote">
    <w:name w:val="Intense Quote"/>
    <w:basedOn w:val="Normal"/>
    <w:next w:val="Normal"/>
    <w:link w:val="IntenseQuoteChar"/>
    <w:uiPriority w:val="30"/>
    <w:qFormat/>
    <w:rsid w:val="00036158"/>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3615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36158"/>
    <w:rPr>
      <w:i/>
      <w:iCs/>
      <w:color w:val="595959" w:themeColor="text1" w:themeTint="A6"/>
    </w:rPr>
  </w:style>
  <w:style w:type="character" w:styleId="IntenseEmphasis">
    <w:name w:val="Intense Emphasis"/>
    <w:basedOn w:val="DefaultParagraphFont"/>
    <w:uiPriority w:val="21"/>
    <w:qFormat/>
    <w:rsid w:val="00036158"/>
    <w:rPr>
      <w:b/>
      <w:bCs/>
      <w:i/>
      <w:iCs/>
    </w:rPr>
  </w:style>
  <w:style w:type="character" w:styleId="SubtleReference">
    <w:name w:val="Subtle Reference"/>
    <w:basedOn w:val="DefaultParagraphFont"/>
    <w:uiPriority w:val="31"/>
    <w:qFormat/>
    <w:rsid w:val="00036158"/>
    <w:rPr>
      <w:smallCaps/>
      <w:color w:val="404040" w:themeColor="text1" w:themeTint="BF"/>
    </w:rPr>
  </w:style>
  <w:style w:type="character" w:styleId="IntenseReference">
    <w:name w:val="Intense Reference"/>
    <w:basedOn w:val="DefaultParagraphFont"/>
    <w:uiPriority w:val="32"/>
    <w:qFormat/>
    <w:rsid w:val="00036158"/>
    <w:rPr>
      <w:b/>
      <w:bCs/>
      <w:smallCaps/>
      <w:u w:val="single"/>
    </w:rPr>
  </w:style>
  <w:style w:type="character" w:styleId="BookTitle">
    <w:name w:val="Book Title"/>
    <w:basedOn w:val="DefaultParagraphFont"/>
    <w:uiPriority w:val="33"/>
    <w:qFormat/>
    <w:rsid w:val="00036158"/>
    <w:rPr>
      <w:b/>
      <w:bCs/>
      <w:smallCaps/>
    </w:rPr>
  </w:style>
  <w:style w:type="paragraph" w:styleId="TOCHeading">
    <w:name w:val="TOC Heading"/>
    <w:basedOn w:val="Heading1"/>
    <w:next w:val="Normal"/>
    <w:uiPriority w:val="39"/>
    <w:semiHidden/>
    <w:unhideWhenUsed/>
    <w:qFormat/>
    <w:rsid w:val="00036158"/>
    <w:pPr>
      <w:outlineLvl w:val="9"/>
    </w:pPr>
  </w:style>
  <w:style w:type="paragraph" w:styleId="Header">
    <w:name w:val="header"/>
    <w:basedOn w:val="Normal"/>
    <w:link w:val="HeaderChar"/>
    <w:uiPriority w:val="99"/>
    <w:unhideWhenUsed/>
    <w:rsid w:val="00FA0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583"/>
  </w:style>
  <w:style w:type="paragraph" w:styleId="Footer">
    <w:name w:val="footer"/>
    <w:basedOn w:val="Normal"/>
    <w:link w:val="FooterChar"/>
    <w:uiPriority w:val="99"/>
    <w:unhideWhenUsed/>
    <w:rsid w:val="00FA0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583"/>
  </w:style>
  <w:style w:type="character" w:styleId="UnresolvedMention">
    <w:name w:val="Unresolved Mention"/>
    <w:basedOn w:val="DefaultParagraphFont"/>
    <w:uiPriority w:val="99"/>
    <w:semiHidden/>
    <w:unhideWhenUsed/>
    <w:rsid w:val="00160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law.colorado.edu/faculty-articles/964/" TargetMode="External"/><Relationship Id="rId13" Type="http://schemas.openxmlformats.org/officeDocument/2006/relationships/hyperlink" Target="https://heinonline.org/HOL/P?h=hein.journals/jalwd16&amp;i=50" TargetMode="External"/><Relationship Id="rId18" Type="http://schemas.openxmlformats.org/officeDocument/2006/relationships/hyperlink" Target="https://www.bloomberglaw.com/product/blaw/document/XFJID1HG000000?criteria_id=261585eac03627d9f5da12b48d67e711&amp;searchGuid=971f8e19-1f4c-4f35-9b73-9e695d879aa0&amp;search32=69lXFIu6mlihzIEPHCcbpQ%3D%3D7kEAdHna05zaFBi8at2d8HgECt75wDCryDUDJRqeoAVMFzMbuJaiQpi0EajuLCS3BAsLazfmHJ1ejZeovadBtFSXMccsuR47Aewlwu0wjv9moGB_gOMIOf1b87WvomPIRqXqtEk2oV0Hf2_xKrt0_-cmdkD1KDSxatekxK-UnDS6vMoA7cWSRu-grpN8wVoSIPdJamjeyKzx1S6eDz8UVw%3D%3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v=M87UKl-lyRI" TargetMode="External"/><Relationship Id="rId12" Type="http://schemas.openxmlformats.org/officeDocument/2006/relationships/hyperlink" Target="https://www.youtube.com/watch?v=LNfKGyUlplU" TargetMode="External"/><Relationship Id="rId17" Type="http://schemas.openxmlformats.org/officeDocument/2006/relationships/hyperlink" Target="https://www.law.com/nationallawjournal/2022/08/26/will-judicial-polarization-lead-to-more-strategic-unpublished-opinions/?utm_source=email&amp;utm_medium=enl&amp;utm_content=20220828&amp;utm_campaign=morningminute&amp;utm_term=law" TargetMode="External"/><Relationship Id="rId2" Type="http://schemas.openxmlformats.org/officeDocument/2006/relationships/styles" Target="styles.xml"/><Relationship Id="rId16" Type="http://schemas.openxmlformats.org/officeDocument/2006/relationships/hyperlink" Target="https://today.westlaw.com/Document/I13394d00a09f11ed902bf03cdf1f187a/View/FullText.html?transitionType=Default&amp;contextData=(sc.Default)&amp;VR=3.0&amp;RS=cblt1.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9/02/04/us/politics/pacer-fees-lawsuit.html" TargetMode="External"/><Relationship Id="rId5" Type="http://schemas.openxmlformats.org/officeDocument/2006/relationships/footnotes" Target="footnotes.xml"/><Relationship Id="rId15" Type="http://schemas.openxmlformats.org/officeDocument/2006/relationships/hyperlink" Target="https://www.bu.edu/bulawreview/2021/04/06/invisible-hands-and-the-triple-quadruple-helix-dilemma-helping-students-free-their-minds/" TargetMode="External"/><Relationship Id="rId23" Type="http://schemas.openxmlformats.org/officeDocument/2006/relationships/theme" Target="theme/theme1.xml"/><Relationship Id="rId10" Type="http://schemas.openxmlformats.org/officeDocument/2006/relationships/hyperlink" Target="https://psu.instructure.com/courses/2253594/files/145184020?wrap=1" TargetMode="External"/><Relationship Id="rId19" Type="http://schemas.openxmlformats.org/officeDocument/2006/relationships/hyperlink" Target="https://www.bloomberglaw.com/product/blaw/document/XB599OTS000000?criteria_id=261585eac03627d9f5da12b48d67e711&amp;searchGuid=971f8e19-1f4c-4f35-9b73-9e695d879aa0&amp;search32=69lXFIu6mlihzIEPHCcbpQ%3D%3D7kEAdHna05zaFBi8at2d8HgECt75wDCryDUDJRqeoAVMFzMbuJaiQpi0EajuLCS3BAsLazfmHJ1ejZeovadBtFSXMccsuR47Aewlwu0wjv9moGB_gOMIOf1b87WvomPIRqXqtEk2oV0Hf2_xKrt0_-cmdkD1KDSxatekxK-UnDS6vMoA7cWSRu-grpN8wVoSIPdJamjeyKzx1S6eDz8UVw%3D%3D" TargetMode="External"/><Relationship Id="rId4" Type="http://schemas.openxmlformats.org/officeDocument/2006/relationships/webSettings" Target="webSettings.xml"/><Relationship Id="rId9" Type="http://schemas.openxmlformats.org/officeDocument/2006/relationships/hyperlink" Target="https://www.reuters.com/legal/government/pacer-users-receive-refunds-125-million-settlement-with-us-judiciary-2022-10-11/" TargetMode="External"/><Relationship Id="rId14" Type="http://schemas.openxmlformats.org/officeDocument/2006/relationships/hyperlink" Target="https://www.yahoo.com/now/copying-brief-writing-where-line-033001600.html?guccounter=1&amp;guce_referrer=aHR0cHM6Ly93d3cuZ29vZ2xlLmNvbS8&amp;guce_referrer_sig=AQAAABXqKKH-Sav-7mB8-2rvb4aOZnJKe5kzv0sDS1tAEWcqfR4MiKKX15FWP3qhVp-CRJuYzSjdaQ4mV6af0AgDteDBZg-yusAFcDKN8vUxlAErLhIRq7RV6onfKbf263uwRrBXaYkuJL8U0v4Q4pgaX34oGeRol9jdzl3v5oBH3D1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64</TotalTime>
  <Pages>10</Pages>
  <Words>2624</Words>
  <Characters>14959</Characters>
  <Application>Microsoft Office Word</Application>
  <DocSecurity>0</DocSecurity>
  <Lines>124</Lines>
  <Paragraphs>35</Paragraphs>
  <ScaleCrop>false</ScaleCrop>
  <Company/>
  <LinksUpToDate>false</LinksUpToDate>
  <CharactersWithSpaces>17548</CharactersWithSpaces>
  <SharedDoc>false</SharedDoc>
  <HLinks>
    <vt:vector size="72" baseType="variant">
      <vt:variant>
        <vt:i4>3145747</vt:i4>
      </vt:variant>
      <vt:variant>
        <vt:i4>33</vt:i4>
      </vt:variant>
      <vt:variant>
        <vt:i4>0</vt:i4>
      </vt:variant>
      <vt:variant>
        <vt:i4>5</vt:i4>
      </vt:variant>
      <vt:variant>
        <vt:lpwstr>https://www.bloomberglaw.com/product/blaw/document/XB599OTS000000?criteria_id=261585eac03627d9f5da12b48d67e711&amp;searchGuid=971f8e19-1f4c-4f35-9b73-9e695d879aa0&amp;search32=69lXFIu6mlihzIEPHCcbpQ%3D%3D7kEAdHna05zaFBi8at2d8HgECt75wDCryDUDJRqeoAVMFzMbuJaiQpi0EajuLCS3BAsLazfmHJ1ejZeovadBtFSXMccsuR47Aewlwu0wjv9moGB_gOMIOf1b87WvomPIRqXqtEk2oV0Hf2_xKrt0_-cmdkD1KDSxatekxK-UnDS6vMoA7cWSRu-grpN8wVoSIPdJamjeyKzx1S6eDz8UVw%3D%3D</vt:lpwstr>
      </vt:variant>
      <vt:variant>
        <vt:lpwstr/>
      </vt:variant>
      <vt:variant>
        <vt:i4>3014669</vt:i4>
      </vt:variant>
      <vt:variant>
        <vt:i4>30</vt:i4>
      </vt:variant>
      <vt:variant>
        <vt:i4>0</vt:i4>
      </vt:variant>
      <vt:variant>
        <vt:i4>5</vt:i4>
      </vt:variant>
      <vt:variant>
        <vt:lpwstr>https://www.bloomberglaw.com/product/blaw/document/XFJID1HG000000?criteria_id=261585eac03627d9f5da12b48d67e711&amp;searchGuid=971f8e19-1f4c-4f35-9b73-9e695d879aa0&amp;search32=69lXFIu6mlihzIEPHCcbpQ%3D%3D7kEAdHna05zaFBi8at2d8HgECt75wDCryDUDJRqeoAVMFzMbuJaiQpi0EajuLCS3BAsLazfmHJ1ejZeovadBtFSXMccsuR47Aewlwu0wjv9moGB_gOMIOf1b87WvomPIRqXqtEk2oV0Hf2_xKrt0_-cmdkD1KDSxatekxK-UnDS6vMoA7cWSRu-grpN8wVoSIPdJamjeyKzx1S6eDz8UVw%3D%3D</vt:lpwstr>
      </vt:variant>
      <vt:variant>
        <vt:lpwstr/>
      </vt:variant>
      <vt:variant>
        <vt:i4>4587574</vt:i4>
      </vt:variant>
      <vt:variant>
        <vt:i4>27</vt:i4>
      </vt:variant>
      <vt:variant>
        <vt:i4>0</vt:i4>
      </vt:variant>
      <vt:variant>
        <vt:i4>5</vt:i4>
      </vt:variant>
      <vt:variant>
        <vt:lpwstr>https://www.law.com/nationallawjournal/2022/08/26/will-judicial-polarization-lead-to-more-strategic-unpublished-opinions/?utm_source=email&amp;utm_medium=enl&amp;utm_content=20220828&amp;utm_campaign=morningminute&amp;utm_term=law</vt:lpwstr>
      </vt:variant>
      <vt:variant>
        <vt:lpwstr/>
      </vt:variant>
      <vt:variant>
        <vt:i4>6225987</vt:i4>
      </vt:variant>
      <vt:variant>
        <vt:i4>24</vt:i4>
      </vt:variant>
      <vt:variant>
        <vt:i4>0</vt:i4>
      </vt:variant>
      <vt:variant>
        <vt:i4>5</vt:i4>
      </vt:variant>
      <vt:variant>
        <vt:lpwstr>https://today.westlaw.com/Document/I13394d00a09f11ed902bf03cdf1f187a/View/FullText.html?transitionType=Default&amp;contextData=(sc.Default)&amp;VR=3.0&amp;RS=cblt1.0</vt:lpwstr>
      </vt:variant>
      <vt:variant>
        <vt:lpwstr/>
      </vt:variant>
      <vt:variant>
        <vt:i4>7733375</vt:i4>
      </vt:variant>
      <vt:variant>
        <vt:i4>21</vt:i4>
      </vt:variant>
      <vt:variant>
        <vt:i4>0</vt:i4>
      </vt:variant>
      <vt:variant>
        <vt:i4>5</vt:i4>
      </vt:variant>
      <vt:variant>
        <vt:lpwstr>https://www.bu.edu/bulawreview/2021/04/06/invisible-hands-and-the-triple-quadruple-helix-dilemma-helping-students-free-their-minds/</vt:lpwstr>
      </vt:variant>
      <vt:variant>
        <vt:lpwstr/>
      </vt:variant>
      <vt:variant>
        <vt:i4>8060994</vt:i4>
      </vt:variant>
      <vt:variant>
        <vt:i4>18</vt:i4>
      </vt:variant>
      <vt:variant>
        <vt:i4>0</vt:i4>
      </vt:variant>
      <vt:variant>
        <vt:i4>5</vt:i4>
      </vt:variant>
      <vt:variant>
        <vt:lpwstr>https://www.yahoo.com/now/copying-brief-writing-where-line-033001600.html?guccounter=1&amp;guce_referrer=aHR0cHM6Ly93d3cuZ29vZ2xlLmNvbS8&amp;guce_referrer_sig=AQAAABXqKKH-Sav-7mB8-2rvb4aOZnJKe5kzv0sDS1tAEWcqfR4MiKKX15FWP3qhVp-CRJuYzSjdaQ4mV6af0AgDteDBZg-yusAFcDKN8vUxlAErLhIRq7RV6onfKbf263uwRrBXaYkuJL8U0v4Q4pgaX34oGeRol9jdzl3v5oBH3D1b</vt:lpwstr>
      </vt:variant>
      <vt:variant>
        <vt:lpwstr>:~:text=Because%20courts%20have%20found%20that,See%20Newegg%20v.</vt:lpwstr>
      </vt:variant>
      <vt:variant>
        <vt:i4>4456472</vt:i4>
      </vt:variant>
      <vt:variant>
        <vt:i4>15</vt:i4>
      </vt:variant>
      <vt:variant>
        <vt:i4>0</vt:i4>
      </vt:variant>
      <vt:variant>
        <vt:i4>5</vt:i4>
      </vt:variant>
      <vt:variant>
        <vt:lpwstr>https://heinonline.org/HOL/P?h=hein.journals/jalwd16&amp;i=50</vt:lpwstr>
      </vt:variant>
      <vt:variant>
        <vt:lpwstr/>
      </vt:variant>
      <vt:variant>
        <vt:i4>3473468</vt:i4>
      </vt:variant>
      <vt:variant>
        <vt:i4>12</vt:i4>
      </vt:variant>
      <vt:variant>
        <vt:i4>0</vt:i4>
      </vt:variant>
      <vt:variant>
        <vt:i4>5</vt:i4>
      </vt:variant>
      <vt:variant>
        <vt:lpwstr>https://www.nytimes.com/2019/02/04/us/politics/pacer-fees-lawsuit.html</vt:lpwstr>
      </vt:variant>
      <vt:variant>
        <vt:lpwstr/>
      </vt:variant>
      <vt:variant>
        <vt:i4>44</vt:i4>
      </vt:variant>
      <vt:variant>
        <vt:i4>9</vt:i4>
      </vt:variant>
      <vt:variant>
        <vt:i4>0</vt:i4>
      </vt:variant>
      <vt:variant>
        <vt:i4>5</vt:i4>
      </vt:variant>
      <vt:variant>
        <vt:lpwstr>https://psu.instructure.com/courses/2253594/files/145184020/download?download_frd=1</vt:lpwstr>
      </vt:variant>
      <vt:variant>
        <vt:lpwstr/>
      </vt:variant>
      <vt:variant>
        <vt:i4>2555950</vt:i4>
      </vt:variant>
      <vt:variant>
        <vt:i4>6</vt:i4>
      </vt:variant>
      <vt:variant>
        <vt:i4>0</vt:i4>
      </vt:variant>
      <vt:variant>
        <vt:i4>5</vt:i4>
      </vt:variant>
      <vt:variant>
        <vt:lpwstr>https://psu.instructure.com/courses/2253594/files/145184020?wrap=1</vt:lpwstr>
      </vt:variant>
      <vt:variant>
        <vt:lpwstr/>
      </vt:variant>
      <vt:variant>
        <vt:i4>1441865</vt:i4>
      </vt:variant>
      <vt:variant>
        <vt:i4>3</vt:i4>
      </vt:variant>
      <vt:variant>
        <vt:i4>0</vt:i4>
      </vt:variant>
      <vt:variant>
        <vt:i4>5</vt:i4>
      </vt:variant>
      <vt:variant>
        <vt:lpwstr>https://www.reuters.com/legal/government/pacer-users-receive-refunds-125-million-settlement-with-us-judiciary-2022-10-11/</vt:lpwstr>
      </vt:variant>
      <vt:variant>
        <vt:lpwstr/>
      </vt:variant>
      <vt:variant>
        <vt:i4>3539046</vt:i4>
      </vt:variant>
      <vt:variant>
        <vt:i4>0</vt:i4>
      </vt:variant>
      <vt:variant>
        <vt:i4>0</vt:i4>
      </vt:variant>
      <vt:variant>
        <vt:i4>5</vt:i4>
      </vt:variant>
      <vt:variant>
        <vt:lpwstr>https://scholar.law.colorado.edu/faculty-articles/964/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for Online Discussion Boards | Example Discussion Board Prompts                                   CALIcon 2023 | Julie Tedjeske Crane (jmt1@psu.edu)</dc:title>
  <dc:subject/>
  <dc:creator>Tedjeske Crane, Julie</dc:creator>
  <cp:keywords/>
  <dc:description/>
  <cp:lastModifiedBy>Tedjeske Crane, Julie</cp:lastModifiedBy>
  <cp:revision>2</cp:revision>
  <cp:lastPrinted>2023-06-13T19:56:00Z</cp:lastPrinted>
  <dcterms:created xsi:type="dcterms:W3CDTF">2023-06-13T21:00:00Z</dcterms:created>
  <dcterms:modified xsi:type="dcterms:W3CDTF">2023-06-13T21:00:00Z</dcterms:modified>
</cp:coreProperties>
</file>